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EE3A5" w14:textId="73C88B4C" w:rsidR="00551E74" w:rsidRPr="00A63A7D" w:rsidRDefault="00551E74" w:rsidP="00551E74">
      <w:pPr>
        <w:spacing w:before="100" w:beforeAutospacing="1" w:after="100" w:afterAutospacing="1" w:line="240" w:lineRule="auto"/>
        <w:rPr>
          <w:rFonts w:ascii="Segoe UI" w:eastAsia="Times New Roman" w:hAnsi="Segoe UI" w:cs="Segoe UI"/>
          <w:kern w:val="0"/>
          <w:sz w:val="32"/>
          <w:szCs w:val="32"/>
          <w:lang w:eastAsia="en-GB"/>
          <w14:ligatures w14:val="none"/>
        </w:rPr>
      </w:pPr>
      <w:r w:rsidRPr="00427E0A">
        <w:rPr>
          <w:rFonts w:ascii="Segoe UI" w:eastAsia="Times New Roman" w:hAnsi="Segoe UI" w:cs="Segoe UI"/>
          <w:b/>
          <w:bCs/>
          <w:color w:val="202124"/>
          <w:kern w:val="0"/>
          <w:sz w:val="32"/>
          <w:szCs w:val="32"/>
          <w:lang w:eastAsia="en-GB"/>
          <w14:ligatures w14:val="none"/>
        </w:rPr>
        <w:t>Security</w:t>
      </w:r>
      <w:r w:rsidR="00B03C6F">
        <w:rPr>
          <w:rFonts w:ascii="Segoe UI" w:eastAsia="Times New Roman" w:hAnsi="Segoe UI" w:cs="Segoe UI"/>
          <w:b/>
          <w:bCs/>
          <w:color w:val="202124"/>
          <w:kern w:val="0"/>
          <w:sz w:val="32"/>
          <w:szCs w:val="32"/>
          <w:lang w:eastAsia="en-GB"/>
          <w14:ligatures w14:val="none"/>
        </w:rPr>
        <w:t xml:space="preserve">/ FM </w:t>
      </w:r>
      <w:r w:rsidR="00B03C6F" w:rsidRPr="00427E0A">
        <w:rPr>
          <w:rFonts w:ascii="Segoe UI" w:eastAsia="Times New Roman" w:hAnsi="Segoe UI" w:cs="Segoe UI"/>
          <w:b/>
          <w:bCs/>
          <w:color w:val="202124"/>
          <w:kern w:val="0"/>
          <w:sz w:val="32"/>
          <w:szCs w:val="32"/>
          <w:lang w:eastAsia="en-GB"/>
          <w14:ligatures w14:val="none"/>
        </w:rPr>
        <w:t>Control</w:t>
      </w:r>
      <w:r w:rsidRPr="00A63A7D">
        <w:rPr>
          <w:rFonts w:ascii="Segoe UI" w:eastAsia="Times New Roman" w:hAnsi="Segoe UI" w:cs="Segoe UI"/>
          <w:b/>
          <w:bCs/>
          <w:color w:val="202124"/>
          <w:kern w:val="0"/>
          <w:sz w:val="32"/>
          <w:szCs w:val="32"/>
          <w:lang w:eastAsia="en-GB"/>
          <w14:ligatures w14:val="none"/>
        </w:rPr>
        <w:t xml:space="preserve"> Room Operator</w:t>
      </w:r>
    </w:p>
    <w:p w14:paraId="2F400071" w14:textId="7E326752" w:rsidR="00551E74" w:rsidRPr="00AD2B56" w:rsidRDefault="00551E74" w:rsidP="00551E74">
      <w:pPr>
        <w:spacing w:before="100" w:beforeAutospacing="1" w:after="100" w:afterAutospacing="1" w:line="240" w:lineRule="auto"/>
        <w:rPr>
          <w:rFonts w:ascii="Calibri" w:eastAsia="Times New Roman" w:hAnsi="Calibri" w:cs="Calibri"/>
          <w:kern w:val="0"/>
          <w:lang w:eastAsia="en-GB"/>
          <w14:ligatures w14:val="none"/>
        </w:rPr>
      </w:pPr>
      <w:r w:rsidRPr="00AD2B56">
        <w:rPr>
          <w:rFonts w:ascii="Calibri" w:eastAsia="Times New Roman" w:hAnsi="Calibri" w:cs="Calibri"/>
          <w:color w:val="202124"/>
          <w:kern w:val="0"/>
          <w:lang w:eastAsia="en-GB"/>
          <w14:ligatures w14:val="none"/>
        </w:rPr>
        <w:t>A fantastic Opportunity has arisen within Bidvest Noonan for a Security</w:t>
      </w:r>
      <w:r w:rsidR="00B03C6F">
        <w:rPr>
          <w:rFonts w:ascii="Calibri" w:eastAsia="Times New Roman" w:hAnsi="Calibri" w:cs="Calibri"/>
          <w:color w:val="202124"/>
          <w:kern w:val="0"/>
          <w:lang w:eastAsia="en-GB"/>
          <w14:ligatures w14:val="none"/>
        </w:rPr>
        <w:t xml:space="preserve"> /</w:t>
      </w:r>
      <w:r w:rsidRPr="00AD2B56">
        <w:rPr>
          <w:rFonts w:ascii="Calibri" w:eastAsia="Times New Roman" w:hAnsi="Calibri" w:cs="Calibri"/>
          <w:color w:val="202124"/>
          <w:kern w:val="0"/>
          <w:lang w:eastAsia="en-GB"/>
          <w14:ligatures w14:val="none"/>
        </w:rPr>
        <w:t xml:space="preserve"> </w:t>
      </w:r>
      <w:r w:rsidR="00B03C6F">
        <w:rPr>
          <w:rFonts w:ascii="Calibri" w:eastAsia="Times New Roman" w:hAnsi="Calibri" w:cs="Calibri"/>
          <w:color w:val="202124"/>
          <w:kern w:val="0"/>
          <w:lang w:eastAsia="en-GB"/>
          <w14:ligatures w14:val="none"/>
        </w:rPr>
        <w:t xml:space="preserve">FM </w:t>
      </w:r>
      <w:r w:rsidRPr="00AD2B56">
        <w:rPr>
          <w:rFonts w:ascii="Calibri" w:eastAsia="Times New Roman" w:hAnsi="Calibri" w:cs="Calibri"/>
          <w:color w:val="202124"/>
          <w:kern w:val="0"/>
          <w:lang w:eastAsia="en-GB"/>
          <w14:ligatures w14:val="none"/>
        </w:rPr>
        <w:t>Control Room Operator, who will work at our Head Office location in Swords.</w:t>
      </w:r>
    </w:p>
    <w:p w14:paraId="455DBE2D" w14:textId="77777777" w:rsidR="00551E74" w:rsidRPr="00AD2B56" w:rsidRDefault="00551E74" w:rsidP="00551E74">
      <w:pPr>
        <w:spacing w:before="100" w:beforeAutospacing="1" w:after="100" w:afterAutospacing="1" w:line="240" w:lineRule="auto"/>
        <w:rPr>
          <w:rFonts w:ascii="Calibri" w:eastAsia="Times New Roman" w:hAnsi="Calibri" w:cs="Calibri"/>
          <w:kern w:val="0"/>
          <w:lang w:eastAsia="en-GB"/>
          <w14:ligatures w14:val="none"/>
        </w:rPr>
      </w:pPr>
      <w:r w:rsidRPr="00AD2B56">
        <w:rPr>
          <w:rFonts w:ascii="Calibri" w:eastAsia="Times New Roman" w:hAnsi="Calibri" w:cs="Calibri"/>
          <w:color w:val="202124"/>
          <w:kern w:val="0"/>
          <w:lang w:eastAsia="en-GB"/>
          <w14:ligatures w14:val="none"/>
        </w:rPr>
        <w:t>You must be able to demonstrate and deliver high quality and excellent customer service to both our Clients, Management team and staff alike,</w:t>
      </w:r>
    </w:p>
    <w:p w14:paraId="385596FF" w14:textId="3560B89F" w:rsidR="00551E74" w:rsidRDefault="00551E74" w:rsidP="00551E74">
      <w:pPr>
        <w:spacing w:before="100" w:beforeAutospacing="1" w:after="100" w:afterAutospacing="1" w:line="240" w:lineRule="auto"/>
        <w:rPr>
          <w:rFonts w:ascii="Segoe UI" w:eastAsia="Times New Roman" w:hAnsi="Segoe UI" w:cs="Segoe UI"/>
          <w:b/>
          <w:bCs/>
          <w:kern w:val="0"/>
          <w:lang w:eastAsia="en-GB"/>
          <w14:ligatures w14:val="none"/>
        </w:rPr>
      </w:pPr>
      <w:r w:rsidRPr="00A63A7D">
        <w:rPr>
          <w:rFonts w:ascii="Segoe UI" w:eastAsia="Times New Roman" w:hAnsi="Segoe UI" w:cs="Segoe UI"/>
          <w:b/>
          <w:bCs/>
          <w:kern w:val="0"/>
          <w:lang w:eastAsia="en-GB"/>
          <w14:ligatures w14:val="none"/>
        </w:rPr>
        <w:t xml:space="preserve">Duties as a </w:t>
      </w:r>
      <w:r w:rsidRPr="00017C33">
        <w:rPr>
          <w:rFonts w:ascii="Segoe UI" w:eastAsia="Times New Roman" w:hAnsi="Segoe UI" w:cs="Segoe UI"/>
          <w:b/>
          <w:bCs/>
          <w:kern w:val="0"/>
          <w:lang w:eastAsia="en-GB"/>
          <w14:ligatures w14:val="none"/>
        </w:rPr>
        <w:t>Security</w:t>
      </w:r>
      <w:r w:rsidR="00B03C6F">
        <w:rPr>
          <w:rFonts w:ascii="Segoe UI" w:eastAsia="Times New Roman" w:hAnsi="Segoe UI" w:cs="Segoe UI"/>
          <w:b/>
          <w:bCs/>
          <w:kern w:val="0"/>
          <w:lang w:eastAsia="en-GB"/>
          <w14:ligatures w14:val="none"/>
        </w:rPr>
        <w:t xml:space="preserve">/ FM </w:t>
      </w:r>
      <w:r w:rsidR="00B03C6F" w:rsidRPr="00017C33">
        <w:rPr>
          <w:rFonts w:ascii="Segoe UI" w:eastAsia="Times New Roman" w:hAnsi="Segoe UI" w:cs="Segoe UI"/>
          <w:b/>
          <w:bCs/>
          <w:kern w:val="0"/>
          <w:lang w:eastAsia="en-GB"/>
          <w14:ligatures w14:val="none"/>
        </w:rPr>
        <w:t>Control</w:t>
      </w:r>
      <w:r w:rsidRPr="00A63A7D">
        <w:rPr>
          <w:rFonts w:ascii="Segoe UI" w:eastAsia="Times New Roman" w:hAnsi="Segoe UI" w:cs="Segoe UI"/>
          <w:b/>
          <w:bCs/>
          <w:kern w:val="0"/>
          <w:lang w:eastAsia="en-GB"/>
          <w14:ligatures w14:val="none"/>
        </w:rPr>
        <w:t xml:space="preserve"> Room Operator</w:t>
      </w:r>
      <w:r w:rsidR="00B03C6F">
        <w:rPr>
          <w:rFonts w:ascii="Segoe UI" w:eastAsia="Times New Roman" w:hAnsi="Segoe UI" w:cs="Segoe UI"/>
          <w:b/>
          <w:bCs/>
          <w:kern w:val="0"/>
          <w:lang w:eastAsia="en-GB"/>
          <w14:ligatures w14:val="none"/>
        </w:rPr>
        <w:t xml:space="preserve"> </w:t>
      </w:r>
      <w:proofErr w:type="gramStart"/>
      <w:r w:rsidR="00B03C6F">
        <w:rPr>
          <w:rFonts w:ascii="Segoe UI" w:eastAsia="Times New Roman" w:hAnsi="Segoe UI" w:cs="Segoe UI"/>
          <w:b/>
          <w:bCs/>
          <w:kern w:val="0"/>
          <w:lang w:eastAsia="en-GB"/>
          <w14:ligatures w14:val="none"/>
        </w:rPr>
        <w:t xml:space="preserve">are </w:t>
      </w:r>
      <w:r w:rsidRPr="00017C33">
        <w:rPr>
          <w:rFonts w:ascii="Segoe UI" w:eastAsia="Times New Roman" w:hAnsi="Segoe UI" w:cs="Segoe UI"/>
          <w:b/>
          <w:bCs/>
          <w:kern w:val="0"/>
          <w:lang w:eastAsia="en-GB"/>
          <w14:ligatures w14:val="none"/>
        </w:rPr>
        <w:t xml:space="preserve"> but</w:t>
      </w:r>
      <w:proofErr w:type="gramEnd"/>
      <w:r w:rsidRPr="00017C33">
        <w:rPr>
          <w:rFonts w:ascii="Segoe UI" w:eastAsia="Times New Roman" w:hAnsi="Segoe UI" w:cs="Segoe UI"/>
          <w:b/>
          <w:bCs/>
          <w:kern w:val="0"/>
          <w:lang w:eastAsia="en-GB"/>
          <w14:ligatures w14:val="none"/>
        </w:rPr>
        <w:t xml:space="preserve"> not limited to:</w:t>
      </w:r>
    </w:p>
    <w:p w14:paraId="7E0B7E81" w14:textId="47FB1342" w:rsidR="00013C6F" w:rsidRDefault="00013C6F" w:rsidP="00551E74">
      <w:pPr>
        <w:spacing w:before="100" w:beforeAutospacing="1" w:after="100" w:afterAutospacing="1" w:line="240" w:lineRule="auto"/>
        <w:rPr>
          <w:rFonts w:ascii="Segoe UI" w:eastAsia="Times New Roman" w:hAnsi="Segoe UI" w:cs="Segoe UI"/>
          <w:b/>
          <w:bCs/>
          <w:kern w:val="0"/>
          <w:u w:val="single"/>
          <w:lang w:eastAsia="en-GB"/>
          <w14:ligatures w14:val="none"/>
        </w:rPr>
      </w:pPr>
      <w:r w:rsidRPr="00013C6F">
        <w:rPr>
          <w:rFonts w:ascii="Segoe UI" w:eastAsia="Times New Roman" w:hAnsi="Segoe UI" w:cs="Segoe UI"/>
          <w:b/>
          <w:bCs/>
          <w:kern w:val="0"/>
          <w:u w:val="single"/>
          <w:lang w:eastAsia="en-GB"/>
          <w14:ligatures w14:val="none"/>
        </w:rPr>
        <w:t xml:space="preserve">Duties: </w:t>
      </w:r>
    </w:p>
    <w:p w14:paraId="6C0777DF" w14:textId="3D839818" w:rsidR="00013C6F" w:rsidRPr="00C541CF" w:rsidRDefault="00013C6F" w:rsidP="00C541CF">
      <w:pPr>
        <w:pStyle w:val="ListParagraph"/>
        <w:numPr>
          <w:ilvl w:val="0"/>
          <w:numId w:val="3"/>
        </w:numPr>
        <w:spacing w:before="100" w:beforeAutospacing="1" w:after="100" w:afterAutospacing="1" w:line="240" w:lineRule="auto"/>
        <w:rPr>
          <w:rFonts w:ascii="Segoe UI" w:eastAsia="Times New Roman" w:hAnsi="Segoe UI" w:cs="Segoe UI"/>
          <w:b/>
          <w:bCs/>
          <w:kern w:val="0"/>
          <w:u w:val="single"/>
          <w:lang w:eastAsia="en-GB"/>
          <w14:ligatures w14:val="none"/>
        </w:rPr>
      </w:pPr>
      <w:r w:rsidRPr="00C541CF">
        <w:rPr>
          <w:rFonts w:ascii="Segoe UI" w:eastAsia="Times New Roman" w:hAnsi="Segoe UI" w:cs="Segoe UI"/>
          <w:b/>
          <w:bCs/>
          <w:kern w:val="0"/>
          <w:u w:val="single"/>
          <w:lang w:eastAsia="en-GB"/>
          <w14:ligatures w14:val="none"/>
        </w:rPr>
        <w:t>Security</w:t>
      </w:r>
      <w:r w:rsidR="00D66CDC" w:rsidRPr="00C541CF">
        <w:rPr>
          <w:rFonts w:ascii="Segoe UI" w:eastAsia="Times New Roman" w:hAnsi="Segoe UI" w:cs="Segoe UI"/>
          <w:b/>
          <w:bCs/>
          <w:kern w:val="0"/>
          <w:u w:val="single"/>
          <w:lang w:eastAsia="en-GB"/>
          <w14:ligatures w14:val="none"/>
        </w:rPr>
        <w:t xml:space="preserve">/FM </w:t>
      </w:r>
      <w:r w:rsidRPr="00C541CF">
        <w:rPr>
          <w:rFonts w:ascii="Segoe UI" w:eastAsia="Times New Roman" w:hAnsi="Segoe UI" w:cs="Segoe UI"/>
          <w:b/>
          <w:bCs/>
          <w:kern w:val="0"/>
          <w:u w:val="single"/>
          <w:lang w:eastAsia="en-GB"/>
          <w14:ligatures w14:val="none"/>
        </w:rPr>
        <w:t>Control Room Operations</w:t>
      </w:r>
    </w:p>
    <w:p w14:paraId="46A83199" w14:textId="5BC8E6B2" w:rsidR="00C541CF" w:rsidRPr="00C541CF" w:rsidRDefault="00C541CF" w:rsidP="00C541CF">
      <w:pPr>
        <w:spacing w:before="100" w:beforeAutospacing="1" w:after="100" w:afterAutospacing="1" w:line="240" w:lineRule="auto"/>
        <w:rPr>
          <w:rFonts w:ascii="Segoe UI" w:eastAsia="Times New Roman" w:hAnsi="Segoe UI" w:cs="Segoe UI"/>
          <w:b/>
          <w:bCs/>
          <w:kern w:val="0"/>
          <w:u w:val="single"/>
          <w:lang w:eastAsia="en-GB"/>
          <w14:ligatures w14:val="none"/>
        </w:rPr>
      </w:pPr>
      <w:r>
        <w:rPr>
          <w:rFonts w:ascii="Segoe UI" w:eastAsia="Times New Roman" w:hAnsi="Segoe UI" w:cs="Segoe UI"/>
          <w:b/>
          <w:bCs/>
          <w:kern w:val="0"/>
          <w:u w:val="single"/>
          <w:lang w:eastAsia="en-GB"/>
          <w14:ligatures w14:val="none"/>
        </w:rPr>
        <w:t>Core Responsibilities:</w:t>
      </w:r>
    </w:p>
    <w:p w14:paraId="6A0E54FC" w14:textId="414793B7" w:rsidR="00C20C91" w:rsidRPr="00C20C91" w:rsidRDefault="00C541CF" w:rsidP="00C20C91">
      <w:pPr>
        <w:pStyle w:val="ListParagraph"/>
        <w:numPr>
          <w:ilvl w:val="0"/>
          <w:numId w:val="1"/>
        </w:numPr>
        <w:spacing w:before="100" w:beforeAutospacing="1" w:after="100" w:afterAutospacing="1" w:line="240" w:lineRule="auto"/>
        <w:rPr>
          <w:rFonts w:ascii="Calibri" w:eastAsia="Times New Roman" w:hAnsi="Calibri" w:cs="Calibri"/>
          <w:kern w:val="0"/>
          <w:lang w:eastAsia="en-GB"/>
          <w14:ligatures w14:val="none"/>
        </w:rPr>
      </w:pPr>
      <w:r w:rsidRPr="00C20C91">
        <w:rPr>
          <w:rFonts w:ascii="Calibri" w:eastAsia="Times New Roman" w:hAnsi="Calibri" w:cs="Calibri"/>
          <w:b/>
          <w:bCs/>
          <w:color w:val="000000"/>
          <w:kern w:val="0"/>
          <w:u w:val="single"/>
          <w:lang w:eastAsia="en-GB"/>
          <w14:ligatures w14:val="none"/>
        </w:rPr>
        <w:t>Safety Monitoring</w:t>
      </w:r>
      <w:r w:rsidRPr="00C20C91">
        <w:rPr>
          <w:rFonts w:ascii="Calibri" w:eastAsia="Times New Roman" w:hAnsi="Calibri" w:cs="Calibri"/>
          <w:color w:val="000000"/>
          <w:kern w:val="0"/>
          <w:lang w:eastAsia="en-GB"/>
          <w14:ligatures w14:val="none"/>
        </w:rPr>
        <w:t>:</w:t>
      </w:r>
    </w:p>
    <w:p w14:paraId="0DAF80C4" w14:textId="743A5CB0" w:rsidR="00C541CF" w:rsidRPr="00C20C91" w:rsidRDefault="00013C6F" w:rsidP="00C20C91">
      <w:pPr>
        <w:pStyle w:val="ListParagraph"/>
        <w:numPr>
          <w:ilvl w:val="0"/>
          <w:numId w:val="4"/>
        </w:numPr>
        <w:spacing w:before="100" w:beforeAutospacing="1" w:after="100" w:afterAutospacing="1" w:line="240" w:lineRule="auto"/>
        <w:rPr>
          <w:rFonts w:ascii="Calibri" w:eastAsia="Times New Roman" w:hAnsi="Calibri" w:cs="Calibri"/>
          <w:kern w:val="0"/>
          <w:lang w:eastAsia="en-GB"/>
          <w14:ligatures w14:val="none"/>
        </w:rPr>
      </w:pPr>
      <w:r w:rsidRPr="00C20C91">
        <w:rPr>
          <w:rFonts w:ascii="Calibri" w:eastAsia="Times New Roman" w:hAnsi="Calibri" w:cs="Calibri"/>
          <w:color w:val="000000"/>
          <w:kern w:val="0"/>
          <w:lang w:eastAsia="en-GB"/>
          <w14:ligatures w14:val="none"/>
        </w:rPr>
        <w:t>Responsible for actively monitoring the health safety and welfare of all staff across the Security &amp; FM Estate.</w:t>
      </w:r>
    </w:p>
    <w:p w14:paraId="489C3049" w14:textId="77777777" w:rsidR="00C20C91" w:rsidRPr="00C20C91" w:rsidRDefault="00C541CF" w:rsidP="00013C6F">
      <w:pPr>
        <w:numPr>
          <w:ilvl w:val="0"/>
          <w:numId w:val="1"/>
        </w:numPr>
        <w:spacing w:before="100" w:beforeAutospacing="1" w:after="100" w:afterAutospacing="1" w:line="240" w:lineRule="auto"/>
        <w:rPr>
          <w:rFonts w:ascii="Calibri" w:eastAsia="Times New Roman" w:hAnsi="Calibri" w:cs="Calibri"/>
          <w:kern w:val="0"/>
          <w:lang w:eastAsia="en-GB"/>
          <w14:ligatures w14:val="none"/>
        </w:rPr>
      </w:pPr>
      <w:r>
        <w:rPr>
          <w:rFonts w:ascii="Calibri" w:eastAsia="Times New Roman" w:hAnsi="Calibri" w:cs="Calibri"/>
          <w:b/>
          <w:bCs/>
          <w:color w:val="000000"/>
          <w:kern w:val="0"/>
          <w:u w:val="single"/>
          <w:lang w:eastAsia="en-GB"/>
          <w14:ligatures w14:val="none"/>
        </w:rPr>
        <w:t>Compliance</w:t>
      </w:r>
      <w:r w:rsidRPr="00C541CF">
        <w:rPr>
          <w:rFonts w:ascii="Calibri" w:eastAsia="Times New Roman" w:hAnsi="Calibri" w:cs="Calibri"/>
          <w:color w:val="000000"/>
          <w:kern w:val="0"/>
          <w:lang w:eastAsia="en-GB"/>
          <w14:ligatures w14:val="none"/>
        </w:rPr>
        <w:t>:</w:t>
      </w:r>
    </w:p>
    <w:p w14:paraId="23C5945B" w14:textId="77777777" w:rsidR="00AF21AF" w:rsidRDefault="00013C6F" w:rsidP="00AF21AF">
      <w:pPr>
        <w:pStyle w:val="ListParagraph"/>
        <w:numPr>
          <w:ilvl w:val="0"/>
          <w:numId w:val="4"/>
        </w:numPr>
        <w:spacing w:before="100" w:beforeAutospacing="1" w:after="100" w:afterAutospacing="1" w:line="240" w:lineRule="auto"/>
        <w:rPr>
          <w:rFonts w:ascii="Calibri" w:eastAsia="Times New Roman" w:hAnsi="Calibri" w:cs="Calibri"/>
          <w:kern w:val="0"/>
          <w:lang w:eastAsia="en-GB"/>
          <w14:ligatures w14:val="none"/>
        </w:rPr>
      </w:pPr>
      <w:r w:rsidRPr="00C20C91">
        <w:rPr>
          <w:rFonts w:ascii="Calibri" w:eastAsia="Times New Roman" w:hAnsi="Calibri" w:cs="Calibri"/>
          <w:color w:val="000000"/>
          <w:kern w:val="0"/>
          <w:lang w:eastAsia="en-GB"/>
          <w14:ligatures w14:val="none"/>
        </w:rPr>
        <w:t>To ensure that all book on calls</w:t>
      </w:r>
      <w:r w:rsidR="008C3933" w:rsidRPr="00C20C91">
        <w:rPr>
          <w:rFonts w:ascii="Calibri" w:eastAsia="Times New Roman" w:hAnsi="Calibri" w:cs="Calibri"/>
          <w:color w:val="000000"/>
          <w:kern w:val="0"/>
          <w:lang w:eastAsia="en-GB"/>
          <w14:ligatures w14:val="none"/>
        </w:rPr>
        <w:t xml:space="preserve"> and</w:t>
      </w:r>
      <w:r w:rsidRPr="00C20C91">
        <w:rPr>
          <w:rFonts w:ascii="Calibri" w:eastAsia="Times New Roman" w:hAnsi="Calibri" w:cs="Calibri"/>
          <w:color w:val="000000"/>
          <w:kern w:val="0"/>
          <w:lang w:eastAsia="en-GB"/>
          <w14:ligatures w14:val="none"/>
        </w:rPr>
        <w:t xml:space="preserve"> check calls are made </w:t>
      </w:r>
      <w:r w:rsidR="008C3933" w:rsidRPr="00C20C91">
        <w:rPr>
          <w:rFonts w:ascii="Calibri" w:eastAsia="Times New Roman" w:hAnsi="Calibri" w:cs="Calibri"/>
          <w:color w:val="000000"/>
          <w:kern w:val="0"/>
          <w:lang w:eastAsia="en-GB"/>
          <w14:ligatures w14:val="none"/>
        </w:rPr>
        <w:t xml:space="preserve">by staff </w:t>
      </w:r>
      <w:r w:rsidR="00521C20" w:rsidRPr="00C20C91">
        <w:rPr>
          <w:rFonts w:ascii="Calibri" w:eastAsia="Times New Roman" w:hAnsi="Calibri" w:cs="Calibri"/>
          <w:color w:val="000000"/>
          <w:kern w:val="0"/>
          <w:lang w:eastAsia="en-GB"/>
          <w14:ligatures w14:val="none"/>
        </w:rPr>
        <w:t>and to</w:t>
      </w:r>
      <w:r w:rsidRPr="00C20C91">
        <w:rPr>
          <w:rFonts w:ascii="Calibri" w:eastAsia="Times New Roman" w:hAnsi="Calibri" w:cs="Calibri"/>
          <w:color w:val="000000"/>
          <w:kern w:val="0"/>
          <w:lang w:eastAsia="en-GB"/>
          <w14:ligatures w14:val="none"/>
        </w:rPr>
        <w:t xml:space="preserve"> ensure that </w:t>
      </w:r>
      <w:r w:rsidR="008D4DD7" w:rsidRPr="00C20C91">
        <w:rPr>
          <w:rFonts w:ascii="Calibri" w:eastAsia="Times New Roman" w:hAnsi="Calibri" w:cs="Calibri"/>
          <w:color w:val="000000"/>
          <w:kern w:val="0"/>
          <w:lang w:eastAsia="en-GB"/>
          <w14:ligatures w14:val="none"/>
        </w:rPr>
        <w:t>the C</w:t>
      </w:r>
      <w:r w:rsidRPr="00C20C91">
        <w:rPr>
          <w:rFonts w:ascii="Calibri" w:eastAsia="Times New Roman" w:hAnsi="Calibri" w:cs="Calibri"/>
          <w:color w:val="000000"/>
          <w:kern w:val="0"/>
          <w:lang w:eastAsia="en-GB"/>
          <w14:ligatures w14:val="none"/>
        </w:rPr>
        <w:t xml:space="preserve">ompany policy and escalation process is followed </w:t>
      </w:r>
      <w:r w:rsidR="008D4DD7" w:rsidRPr="00C20C91">
        <w:rPr>
          <w:rFonts w:ascii="Calibri" w:eastAsia="Times New Roman" w:hAnsi="Calibri" w:cs="Calibri"/>
          <w:color w:val="000000"/>
          <w:kern w:val="0"/>
          <w:lang w:eastAsia="en-GB"/>
          <w14:ligatures w14:val="none"/>
        </w:rPr>
        <w:t>at all times</w:t>
      </w:r>
      <w:r w:rsidR="00612ED4" w:rsidRPr="00C20C91">
        <w:rPr>
          <w:rFonts w:ascii="Calibri" w:eastAsia="Times New Roman" w:hAnsi="Calibri" w:cs="Calibri"/>
          <w:color w:val="000000"/>
          <w:kern w:val="0"/>
          <w:lang w:eastAsia="en-GB"/>
          <w14:ligatures w14:val="none"/>
        </w:rPr>
        <w:t>.</w:t>
      </w:r>
      <w:r w:rsidR="00AF21AF">
        <w:rPr>
          <w:rFonts w:ascii="Calibri" w:eastAsia="Times New Roman" w:hAnsi="Calibri" w:cs="Calibri"/>
          <w:color w:val="000000"/>
          <w:kern w:val="0"/>
          <w:lang w:eastAsia="en-GB"/>
          <w14:ligatures w14:val="none"/>
        </w:rPr>
        <w:t xml:space="preserve"> </w:t>
      </w:r>
      <w:r w:rsidR="00AF21AF" w:rsidRPr="00AD2B56">
        <w:rPr>
          <w:rFonts w:ascii="Calibri" w:eastAsia="Times New Roman" w:hAnsi="Calibri" w:cs="Calibri"/>
          <w:kern w:val="0"/>
          <w:lang w:eastAsia="en-GB"/>
          <w14:ligatures w14:val="none"/>
        </w:rPr>
        <w:t>Protect all information handled within the control room and comply with GDPR and company policies.</w:t>
      </w:r>
    </w:p>
    <w:p w14:paraId="3394EB9A" w14:textId="6DD93F9F" w:rsidR="00013C6F" w:rsidRPr="00C20C91" w:rsidRDefault="00013C6F" w:rsidP="00AF21AF">
      <w:pPr>
        <w:pStyle w:val="ListParagraph"/>
        <w:spacing w:before="100" w:beforeAutospacing="1" w:after="100" w:afterAutospacing="1" w:line="240" w:lineRule="auto"/>
        <w:ind w:left="1060"/>
        <w:rPr>
          <w:rFonts w:ascii="Calibri" w:eastAsia="Times New Roman" w:hAnsi="Calibri" w:cs="Calibri"/>
          <w:kern w:val="0"/>
          <w:lang w:eastAsia="en-GB"/>
          <w14:ligatures w14:val="none"/>
        </w:rPr>
      </w:pPr>
    </w:p>
    <w:p w14:paraId="241719BB" w14:textId="77777777" w:rsidR="00C20C91" w:rsidRPr="00C20C91" w:rsidRDefault="00C541CF" w:rsidP="00013C6F">
      <w:pPr>
        <w:numPr>
          <w:ilvl w:val="0"/>
          <w:numId w:val="1"/>
        </w:numPr>
        <w:spacing w:before="100" w:beforeAutospacing="1" w:after="100" w:afterAutospacing="1" w:line="240" w:lineRule="auto"/>
        <w:rPr>
          <w:rFonts w:ascii="Calibri" w:eastAsia="Times New Roman" w:hAnsi="Calibri" w:cs="Calibri"/>
          <w:kern w:val="0"/>
          <w:lang w:eastAsia="en-GB"/>
          <w14:ligatures w14:val="none"/>
        </w:rPr>
      </w:pPr>
      <w:r w:rsidRPr="00C541CF">
        <w:rPr>
          <w:rFonts w:ascii="Calibri" w:eastAsia="Times New Roman" w:hAnsi="Calibri" w:cs="Calibri"/>
          <w:b/>
          <w:bCs/>
          <w:color w:val="000000"/>
          <w:kern w:val="0"/>
          <w:u w:val="single"/>
          <w:lang w:eastAsia="en-GB"/>
          <w14:ligatures w14:val="none"/>
        </w:rPr>
        <w:t>Incident Management:</w:t>
      </w:r>
    </w:p>
    <w:p w14:paraId="61E739A1" w14:textId="0CEEF601" w:rsidR="00013C6F" w:rsidRPr="00C20C91" w:rsidRDefault="00013C6F" w:rsidP="00C20C91">
      <w:pPr>
        <w:pStyle w:val="ListParagraph"/>
        <w:numPr>
          <w:ilvl w:val="0"/>
          <w:numId w:val="4"/>
        </w:numPr>
        <w:spacing w:before="100" w:beforeAutospacing="1" w:after="100" w:afterAutospacing="1" w:line="240" w:lineRule="auto"/>
        <w:rPr>
          <w:rFonts w:ascii="Calibri" w:eastAsia="Times New Roman" w:hAnsi="Calibri" w:cs="Calibri"/>
          <w:kern w:val="0"/>
          <w:lang w:eastAsia="en-GB"/>
          <w14:ligatures w14:val="none"/>
        </w:rPr>
      </w:pPr>
      <w:r w:rsidRPr="00C20C91">
        <w:rPr>
          <w:rFonts w:ascii="Calibri" w:eastAsia="Times New Roman" w:hAnsi="Calibri" w:cs="Calibri"/>
          <w:color w:val="000000"/>
          <w:kern w:val="0"/>
          <w:lang w:eastAsia="en-GB"/>
          <w14:ligatures w14:val="none"/>
        </w:rPr>
        <w:t xml:space="preserve">Acting as a first point of contact for Clients, Management, Mobile Patrol Teams and on-site Security &amp; Staff </w:t>
      </w:r>
    </w:p>
    <w:p w14:paraId="7EB89A8B" w14:textId="7E96B62B" w:rsidR="00C20C91" w:rsidRPr="00C20C91" w:rsidRDefault="00C27AA6" w:rsidP="00013C6F">
      <w:pPr>
        <w:numPr>
          <w:ilvl w:val="0"/>
          <w:numId w:val="1"/>
        </w:numPr>
        <w:spacing w:before="100" w:beforeAutospacing="1" w:after="100" w:afterAutospacing="1" w:line="240" w:lineRule="auto"/>
        <w:rPr>
          <w:rFonts w:ascii="Calibri" w:eastAsia="Times New Roman" w:hAnsi="Calibri" w:cs="Calibri"/>
          <w:kern w:val="0"/>
          <w:lang w:eastAsia="en-GB"/>
          <w14:ligatures w14:val="none"/>
        </w:rPr>
      </w:pPr>
      <w:r w:rsidRPr="00C27AA6">
        <w:rPr>
          <w:rFonts w:ascii="Calibri" w:eastAsia="Times New Roman" w:hAnsi="Calibri" w:cs="Calibri"/>
          <w:b/>
          <w:bCs/>
          <w:kern w:val="0"/>
          <w:u w:val="single"/>
          <w:lang w:eastAsia="en-GB"/>
          <w14:ligatures w14:val="none"/>
        </w:rPr>
        <w:t>Communications</w:t>
      </w:r>
      <w:r w:rsidR="001232E1">
        <w:rPr>
          <w:rFonts w:ascii="Calibri" w:eastAsia="Times New Roman" w:hAnsi="Calibri" w:cs="Calibri"/>
          <w:b/>
          <w:bCs/>
          <w:kern w:val="0"/>
          <w:u w:val="single"/>
          <w:lang w:eastAsia="en-GB"/>
          <w14:ligatures w14:val="none"/>
        </w:rPr>
        <w:t xml:space="preserve"> &amp; Decision Making:</w:t>
      </w:r>
    </w:p>
    <w:p w14:paraId="16E87650" w14:textId="77777777" w:rsidR="00580A6C" w:rsidRPr="00AD2B56" w:rsidRDefault="00D738DB" w:rsidP="00580A6C">
      <w:pPr>
        <w:spacing w:before="100" w:beforeAutospacing="1" w:after="100" w:afterAutospacing="1" w:line="240" w:lineRule="auto"/>
        <w:ind w:left="644"/>
        <w:rPr>
          <w:rFonts w:ascii="Calibri" w:eastAsia="Times New Roman" w:hAnsi="Calibri" w:cs="Calibri"/>
          <w:kern w:val="0"/>
          <w:lang w:eastAsia="en-GB"/>
          <w14:ligatures w14:val="none"/>
        </w:rPr>
      </w:pPr>
      <w:r w:rsidRPr="00C20C91">
        <w:rPr>
          <w:rFonts w:ascii="Calibri" w:eastAsia="Times New Roman" w:hAnsi="Calibri" w:cs="Calibri"/>
          <w:kern w:val="0"/>
          <w:lang w:eastAsia="en-GB"/>
          <w14:ligatures w14:val="none"/>
        </w:rPr>
        <w:t>Handle inbound and outbound calls, emails, and system notifications in a professional and timely manner.</w:t>
      </w:r>
      <w:r w:rsidR="00580A6C">
        <w:rPr>
          <w:rFonts w:ascii="Calibri" w:eastAsia="Times New Roman" w:hAnsi="Calibri" w:cs="Calibri"/>
          <w:kern w:val="0"/>
          <w:lang w:eastAsia="en-GB"/>
          <w14:ligatures w14:val="none"/>
        </w:rPr>
        <w:t xml:space="preserve"> </w:t>
      </w:r>
      <w:r w:rsidR="00580A6C" w:rsidRPr="00AD2B56">
        <w:rPr>
          <w:rFonts w:ascii="Calibri" w:eastAsia="Times New Roman" w:hAnsi="Calibri" w:cs="Calibri"/>
          <w:color w:val="000000"/>
          <w:kern w:val="0"/>
          <w:lang w:eastAsia="en-GB"/>
          <w14:ligatures w14:val="none"/>
        </w:rPr>
        <w:t xml:space="preserve">Be confident and capable to Liase with the emergency services </w:t>
      </w:r>
    </w:p>
    <w:p w14:paraId="54D7D7AA" w14:textId="4E63B501" w:rsidR="00C20C91" w:rsidRPr="00580A6C" w:rsidRDefault="00C27AA6" w:rsidP="00612ED4">
      <w:pPr>
        <w:numPr>
          <w:ilvl w:val="0"/>
          <w:numId w:val="1"/>
        </w:numPr>
        <w:spacing w:before="100" w:beforeAutospacing="1" w:after="100" w:afterAutospacing="1" w:line="240" w:lineRule="auto"/>
        <w:rPr>
          <w:rFonts w:ascii="Calibri" w:eastAsia="Times New Roman" w:hAnsi="Calibri" w:cs="Calibri"/>
          <w:b/>
          <w:bCs/>
          <w:kern w:val="0"/>
          <w:u w:val="single"/>
          <w:lang w:eastAsia="en-GB"/>
          <w14:ligatures w14:val="none"/>
        </w:rPr>
      </w:pPr>
      <w:r w:rsidRPr="00580A6C">
        <w:rPr>
          <w:rFonts w:ascii="Calibri" w:eastAsia="Times New Roman" w:hAnsi="Calibri" w:cs="Calibri"/>
          <w:b/>
          <w:bCs/>
          <w:kern w:val="0"/>
          <w:u w:val="single"/>
          <w:lang w:eastAsia="en-GB"/>
          <w14:ligatures w14:val="none"/>
        </w:rPr>
        <w:t>Rostering Support</w:t>
      </w:r>
      <w:r w:rsidR="00580A6C" w:rsidRPr="00580A6C">
        <w:rPr>
          <w:rFonts w:ascii="Calibri" w:eastAsia="Times New Roman" w:hAnsi="Calibri" w:cs="Calibri"/>
          <w:b/>
          <w:bCs/>
          <w:kern w:val="0"/>
          <w:u w:val="single"/>
          <w:lang w:eastAsia="en-GB"/>
          <w14:ligatures w14:val="none"/>
        </w:rPr>
        <w:t xml:space="preserve"> &amp; Resource Planning</w:t>
      </w:r>
    </w:p>
    <w:p w14:paraId="05B8CD80" w14:textId="77777777" w:rsidR="00C20C91" w:rsidRDefault="00D738DB" w:rsidP="00C20C91">
      <w:pPr>
        <w:pStyle w:val="ListParagraph"/>
        <w:numPr>
          <w:ilvl w:val="0"/>
          <w:numId w:val="4"/>
        </w:numPr>
        <w:spacing w:before="100" w:beforeAutospacing="1" w:after="100" w:afterAutospacing="1" w:line="240" w:lineRule="auto"/>
        <w:rPr>
          <w:rFonts w:ascii="Calibri" w:eastAsia="Times New Roman" w:hAnsi="Calibri" w:cs="Calibri"/>
          <w:kern w:val="0"/>
          <w:lang w:eastAsia="en-GB"/>
          <w14:ligatures w14:val="none"/>
        </w:rPr>
      </w:pPr>
      <w:r w:rsidRPr="00C20C91">
        <w:rPr>
          <w:rFonts w:ascii="Calibri" w:eastAsia="Times New Roman" w:hAnsi="Calibri" w:cs="Calibri"/>
          <w:kern w:val="0"/>
          <w:lang w:eastAsia="en-GB"/>
          <w14:ligatures w14:val="none"/>
        </w:rPr>
        <w:t>Manage and document sick calls, updating rosters and notifying Supervisors/Managers as required.</w:t>
      </w:r>
    </w:p>
    <w:p w14:paraId="5105CB53" w14:textId="688D09AB" w:rsidR="00612ED4" w:rsidRDefault="00C27AA6" w:rsidP="00C20C91">
      <w:pPr>
        <w:pStyle w:val="ListParagraph"/>
        <w:numPr>
          <w:ilvl w:val="0"/>
          <w:numId w:val="4"/>
        </w:numPr>
        <w:spacing w:before="100" w:beforeAutospacing="1" w:after="100" w:afterAutospacing="1" w:line="240" w:lineRule="auto"/>
        <w:rPr>
          <w:rFonts w:ascii="Calibri" w:eastAsia="Times New Roman" w:hAnsi="Calibri" w:cs="Calibri"/>
          <w:kern w:val="0"/>
          <w:lang w:eastAsia="en-GB"/>
          <w14:ligatures w14:val="none"/>
        </w:rPr>
      </w:pPr>
      <w:r w:rsidRPr="00C20C91">
        <w:rPr>
          <w:rFonts w:ascii="Calibri" w:eastAsia="Times New Roman" w:hAnsi="Calibri" w:cs="Calibri"/>
          <w:kern w:val="0"/>
          <w:lang w:eastAsia="en-GB"/>
          <w14:ligatures w14:val="none"/>
        </w:rPr>
        <w:t xml:space="preserve"> </w:t>
      </w:r>
      <w:r w:rsidR="00612ED4" w:rsidRPr="00C20C91">
        <w:rPr>
          <w:rFonts w:ascii="Calibri" w:eastAsia="Times New Roman" w:hAnsi="Calibri" w:cs="Calibri"/>
          <w:kern w:val="0"/>
          <w:lang w:eastAsia="en-GB"/>
          <w14:ligatures w14:val="none"/>
        </w:rPr>
        <w:t xml:space="preserve">Assist management with rostering, shift coverage, operational planning and </w:t>
      </w:r>
      <w:r w:rsidR="000D343F" w:rsidRPr="00C20C91">
        <w:rPr>
          <w:rFonts w:ascii="Calibri" w:eastAsia="Times New Roman" w:hAnsi="Calibri" w:cs="Calibri"/>
          <w:kern w:val="0"/>
          <w:lang w:eastAsia="en-GB"/>
          <w14:ligatures w14:val="none"/>
        </w:rPr>
        <w:t xml:space="preserve">help </w:t>
      </w:r>
      <w:r w:rsidR="00612ED4" w:rsidRPr="00C20C91">
        <w:rPr>
          <w:rFonts w:ascii="Calibri" w:eastAsia="Times New Roman" w:hAnsi="Calibri" w:cs="Calibri"/>
          <w:kern w:val="0"/>
          <w:lang w:eastAsia="en-GB"/>
          <w14:ligatures w14:val="none"/>
        </w:rPr>
        <w:t>reduce overtime.</w:t>
      </w:r>
    </w:p>
    <w:p w14:paraId="7716265E" w14:textId="77777777" w:rsidR="00580A6C" w:rsidRDefault="00580A6C" w:rsidP="00580A6C">
      <w:pPr>
        <w:spacing w:before="100" w:beforeAutospacing="1" w:after="100" w:afterAutospacing="1" w:line="240" w:lineRule="auto"/>
        <w:rPr>
          <w:rFonts w:ascii="Calibri" w:eastAsia="Times New Roman" w:hAnsi="Calibri" w:cs="Calibri"/>
          <w:kern w:val="0"/>
          <w:lang w:eastAsia="en-GB"/>
          <w14:ligatures w14:val="none"/>
        </w:rPr>
      </w:pPr>
    </w:p>
    <w:p w14:paraId="1FC42B6F" w14:textId="77777777" w:rsidR="00B03C6F" w:rsidRDefault="00B03C6F" w:rsidP="00580A6C">
      <w:pPr>
        <w:spacing w:before="100" w:beforeAutospacing="1" w:after="100" w:afterAutospacing="1" w:line="240" w:lineRule="auto"/>
        <w:rPr>
          <w:rFonts w:ascii="Calibri" w:eastAsia="Times New Roman" w:hAnsi="Calibri" w:cs="Calibri"/>
          <w:kern w:val="0"/>
          <w:lang w:eastAsia="en-GB"/>
          <w14:ligatures w14:val="none"/>
        </w:rPr>
      </w:pPr>
    </w:p>
    <w:p w14:paraId="6B21C534" w14:textId="77777777" w:rsidR="00580A6C" w:rsidRPr="00580A6C" w:rsidRDefault="00580A6C" w:rsidP="00580A6C">
      <w:pPr>
        <w:spacing w:before="100" w:beforeAutospacing="1" w:after="100" w:afterAutospacing="1" w:line="240" w:lineRule="auto"/>
        <w:rPr>
          <w:rFonts w:ascii="Calibri" w:eastAsia="Times New Roman" w:hAnsi="Calibri" w:cs="Calibri"/>
          <w:kern w:val="0"/>
          <w:lang w:eastAsia="en-GB"/>
          <w14:ligatures w14:val="none"/>
        </w:rPr>
      </w:pPr>
    </w:p>
    <w:p w14:paraId="11C458D0" w14:textId="77777777" w:rsidR="00C20C91" w:rsidRDefault="00C27AA6" w:rsidP="00013C6F">
      <w:pPr>
        <w:numPr>
          <w:ilvl w:val="0"/>
          <w:numId w:val="1"/>
        </w:numPr>
        <w:spacing w:before="100" w:beforeAutospacing="1" w:after="100" w:afterAutospacing="1" w:line="240" w:lineRule="auto"/>
        <w:rPr>
          <w:rFonts w:ascii="Calibri" w:eastAsia="Times New Roman" w:hAnsi="Calibri" w:cs="Calibri"/>
          <w:kern w:val="0"/>
          <w:lang w:eastAsia="en-GB"/>
          <w14:ligatures w14:val="none"/>
        </w:rPr>
      </w:pPr>
      <w:r w:rsidRPr="00042BA1">
        <w:rPr>
          <w:rFonts w:ascii="Calibri" w:eastAsia="Times New Roman" w:hAnsi="Calibri" w:cs="Calibri"/>
          <w:b/>
          <w:bCs/>
          <w:kern w:val="0"/>
          <w:u w:val="single"/>
          <w:lang w:eastAsia="en-GB"/>
          <w14:ligatures w14:val="none"/>
        </w:rPr>
        <w:lastRenderedPageBreak/>
        <w:t>Reporting:</w:t>
      </w:r>
      <w:r w:rsidRPr="00042BA1">
        <w:rPr>
          <w:rFonts w:ascii="Calibri" w:eastAsia="Times New Roman" w:hAnsi="Calibri" w:cs="Calibri"/>
          <w:kern w:val="0"/>
          <w:lang w:eastAsia="en-GB"/>
          <w14:ligatures w14:val="none"/>
        </w:rPr>
        <w:t xml:space="preserve"> </w:t>
      </w:r>
    </w:p>
    <w:p w14:paraId="4371C65D" w14:textId="1DB05BF4" w:rsidR="00D738DB" w:rsidRDefault="00D738DB" w:rsidP="00C20C91">
      <w:pPr>
        <w:pStyle w:val="ListParagraph"/>
        <w:numPr>
          <w:ilvl w:val="0"/>
          <w:numId w:val="5"/>
        </w:numPr>
        <w:spacing w:before="100" w:beforeAutospacing="1" w:after="100" w:afterAutospacing="1" w:line="240" w:lineRule="auto"/>
        <w:rPr>
          <w:rFonts w:ascii="Calibri" w:eastAsia="Times New Roman" w:hAnsi="Calibri" w:cs="Calibri"/>
          <w:kern w:val="0"/>
          <w:lang w:eastAsia="en-GB"/>
          <w14:ligatures w14:val="none"/>
        </w:rPr>
      </w:pPr>
      <w:r w:rsidRPr="00C20C91">
        <w:rPr>
          <w:rFonts w:ascii="Calibri" w:eastAsia="Times New Roman" w:hAnsi="Calibri" w:cs="Calibri"/>
          <w:kern w:val="0"/>
          <w:lang w:eastAsia="en-GB"/>
          <w14:ligatures w14:val="none"/>
        </w:rPr>
        <w:t>Log all customer queries, incidents, and service requests into the appropriate systems.</w:t>
      </w:r>
      <w:r w:rsidR="00042BA1" w:rsidRPr="00C20C91">
        <w:rPr>
          <w:rFonts w:ascii="Calibri" w:eastAsia="Times New Roman" w:hAnsi="Calibri" w:cs="Calibri"/>
          <w:kern w:val="0"/>
          <w:lang w:eastAsia="en-GB"/>
          <w14:ligatures w14:val="none"/>
        </w:rPr>
        <w:t xml:space="preserve"> </w:t>
      </w:r>
      <w:r w:rsidRPr="00C20C91">
        <w:rPr>
          <w:rFonts w:ascii="Calibri" w:eastAsia="Times New Roman" w:hAnsi="Calibri" w:cs="Calibri"/>
          <w:kern w:val="0"/>
          <w:lang w:eastAsia="en-GB"/>
          <w14:ligatures w14:val="none"/>
        </w:rPr>
        <w:t>Follow escalation procedures for urgent or high</w:t>
      </w:r>
      <w:r w:rsidRPr="00C20C91">
        <w:rPr>
          <w:rFonts w:ascii="Cambria Math" w:eastAsia="Times New Roman" w:hAnsi="Cambria Math" w:cs="Cambria Math"/>
          <w:kern w:val="0"/>
          <w:lang w:eastAsia="en-GB"/>
          <w14:ligatures w14:val="none"/>
        </w:rPr>
        <w:t>‑</w:t>
      </w:r>
      <w:r w:rsidRPr="00C20C91">
        <w:rPr>
          <w:rFonts w:ascii="Calibri" w:eastAsia="Times New Roman" w:hAnsi="Calibri" w:cs="Calibri"/>
          <w:kern w:val="0"/>
          <w:lang w:eastAsia="en-GB"/>
          <w14:ligatures w14:val="none"/>
        </w:rPr>
        <w:t>priority issues.</w:t>
      </w:r>
      <w:r w:rsidR="00042BA1" w:rsidRPr="00C20C91">
        <w:rPr>
          <w:rFonts w:ascii="Calibri" w:eastAsia="Times New Roman" w:hAnsi="Calibri" w:cs="Calibri"/>
          <w:kern w:val="0"/>
          <w:lang w:eastAsia="en-GB"/>
          <w14:ligatures w14:val="none"/>
        </w:rPr>
        <w:t xml:space="preserve"> </w:t>
      </w:r>
      <w:r w:rsidRPr="00C20C91">
        <w:rPr>
          <w:rFonts w:ascii="Calibri" w:eastAsia="Times New Roman" w:hAnsi="Calibri" w:cs="Calibri"/>
          <w:kern w:val="0"/>
          <w:lang w:eastAsia="en-GB"/>
          <w14:ligatures w14:val="none"/>
        </w:rPr>
        <w:t>Provide real-time updates to clients and management on ongoing incidents or service requests.</w:t>
      </w:r>
    </w:p>
    <w:p w14:paraId="409D93DD" w14:textId="77777777" w:rsidR="00C20C91" w:rsidRPr="00C20C91" w:rsidRDefault="00C20C91" w:rsidP="00C20C91">
      <w:pPr>
        <w:pStyle w:val="ListParagraph"/>
        <w:spacing w:before="100" w:beforeAutospacing="1" w:after="100" w:afterAutospacing="1" w:line="240" w:lineRule="auto"/>
        <w:ind w:left="1364"/>
        <w:rPr>
          <w:rFonts w:ascii="Calibri" w:eastAsia="Times New Roman" w:hAnsi="Calibri" w:cs="Calibri"/>
          <w:kern w:val="0"/>
          <w:lang w:eastAsia="en-GB"/>
          <w14:ligatures w14:val="none"/>
        </w:rPr>
      </w:pPr>
    </w:p>
    <w:p w14:paraId="3FE98700" w14:textId="77777777" w:rsidR="00C20C91" w:rsidRPr="00C20C91" w:rsidRDefault="00C27AA6" w:rsidP="00D738DB">
      <w:pPr>
        <w:numPr>
          <w:ilvl w:val="0"/>
          <w:numId w:val="1"/>
        </w:numPr>
        <w:spacing w:before="100" w:beforeAutospacing="1" w:after="100" w:afterAutospacing="1" w:line="240" w:lineRule="auto"/>
        <w:rPr>
          <w:rFonts w:ascii="Calibri" w:eastAsia="Times New Roman" w:hAnsi="Calibri" w:cs="Calibri"/>
          <w:kern w:val="0"/>
          <w:lang w:eastAsia="en-GB"/>
          <w14:ligatures w14:val="none"/>
        </w:rPr>
      </w:pPr>
      <w:r w:rsidRPr="00C27AA6">
        <w:rPr>
          <w:rFonts w:ascii="Calibri" w:eastAsia="Times New Roman" w:hAnsi="Calibri" w:cs="Calibri"/>
          <w:b/>
          <w:bCs/>
          <w:kern w:val="0"/>
          <w:u w:val="single"/>
          <w:lang w:eastAsia="en-GB"/>
          <w14:ligatures w14:val="none"/>
        </w:rPr>
        <w:t>Dispatching:</w:t>
      </w:r>
    </w:p>
    <w:p w14:paraId="604A70FE" w14:textId="20F627BC" w:rsidR="00D738DB" w:rsidRPr="00C20C91" w:rsidRDefault="00D738DB" w:rsidP="00C20C91">
      <w:pPr>
        <w:pStyle w:val="ListParagraph"/>
        <w:numPr>
          <w:ilvl w:val="0"/>
          <w:numId w:val="5"/>
        </w:numPr>
        <w:spacing w:before="100" w:beforeAutospacing="1" w:after="100" w:afterAutospacing="1" w:line="240" w:lineRule="auto"/>
        <w:rPr>
          <w:rFonts w:ascii="Calibri" w:eastAsia="Times New Roman" w:hAnsi="Calibri" w:cs="Calibri"/>
          <w:kern w:val="0"/>
          <w:lang w:eastAsia="en-GB"/>
          <w14:ligatures w14:val="none"/>
        </w:rPr>
      </w:pPr>
      <w:r w:rsidRPr="00C20C91">
        <w:rPr>
          <w:rFonts w:ascii="Calibri" w:eastAsia="Times New Roman" w:hAnsi="Calibri" w:cs="Calibri"/>
          <w:kern w:val="0"/>
          <w:lang w:eastAsia="en-GB"/>
          <w14:ligatures w14:val="none"/>
        </w:rPr>
        <w:t>Dispatch mobile patrol units and keyholding response teams in line with procedures</w:t>
      </w:r>
      <w:r w:rsidR="005E5C18" w:rsidRPr="00C20C91">
        <w:rPr>
          <w:rFonts w:ascii="Calibri" w:eastAsia="Times New Roman" w:hAnsi="Calibri" w:cs="Calibri"/>
          <w:kern w:val="0"/>
          <w:lang w:eastAsia="en-GB"/>
          <w14:ligatures w14:val="none"/>
        </w:rPr>
        <w:t>, including Subcontractors.</w:t>
      </w:r>
    </w:p>
    <w:p w14:paraId="2056FCDF" w14:textId="77777777" w:rsidR="00AF21AF" w:rsidRDefault="00BA16B8" w:rsidP="00D738DB">
      <w:pPr>
        <w:numPr>
          <w:ilvl w:val="0"/>
          <w:numId w:val="1"/>
        </w:numPr>
        <w:spacing w:before="100" w:beforeAutospacing="1" w:after="100" w:afterAutospacing="1" w:line="240" w:lineRule="auto"/>
        <w:rPr>
          <w:rFonts w:ascii="Calibri" w:eastAsia="Times New Roman" w:hAnsi="Calibri" w:cs="Calibri"/>
          <w:kern w:val="0"/>
          <w:lang w:eastAsia="en-GB"/>
          <w14:ligatures w14:val="none"/>
        </w:rPr>
      </w:pPr>
      <w:r w:rsidRPr="00C20C91">
        <w:rPr>
          <w:rFonts w:ascii="Calibri" w:eastAsia="Times New Roman" w:hAnsi="Calibri" w:cs="Calibri"/>
          <w:b/>
          <w:bCs/>
          <w:kern w:val="0"/>
          <w:u w:val="single"/>
          <w:lang w:eastAsia="en-GB"/>
          <w14:ligatures w14:val="none"/>
        </w:rPr>
        <w:t>SLA Awareness</w:t>
      </w:r>
      <w:r w:rsidRPr="00C20C91">
        <w:rPr>
          <w:rFonts w:ascii="Calibri" w:eastAsia="Times New Roman" w:hAnsi="Calibri" w:cs="Calibri"/>
          <w:kern w:val="0"/>
          <w:lang w:eastAsia="en-GB"/>
          <w14:ligatures w14:val="none"/>
        </w:rPr>
        <w:t>:</w:t>
      </w:r>
    </w:p>
    <w:p w14:paraId="2EA6EB95" w14:textId="25C95860" w:rsidR="00D738DB" w:rsidRPr="00AF21AF" w:rsidRDefault="00D738DB" w:rsidP="00AF21AF">
      <w:pPr>
        <w:pStyle w:val="ListParagraph"/>
        <w:numPr>
          <w:ilvl w:val="0"/>
          <w:numId w:val="5"/>
        </w:numPr>
        <w:spacing w:before="100" w:beforeAutospacing="1" w:after="100" w:afterAutospacing="1" w:line="240" w:lineRule="auto"/>
        <w:rPr>
          <w:rFonts w:ascii="Calibri" w:eastAsia="Times New Roman" w:hAnsi="Calibri" w:cs="Calibri"/>
          <w:kern w:val="0"/>
          <w:lang w:eastAsia="en-GB"/>
          <w14:ligatures w14:val="none"/>
        </w:rPr>
      </w:pPr>
      <w:r w:rsidRPr="00AF21AF">
        <w:rPr>
          <w:rFonts w:ascii="Calibri" w:eastAsia="Times New Roman" w:hAnsi="Calibri" w:cs="Calibri"/>
          <w:kern w:val="0"/>
          <w:lang w:eastAsia="en-GB"/>
          <w14:ligatures w14:val="none"/>
        </w:rPr>
        <w:t xml:space="preserve">Track patrol progress and ensure SLA </w:t>
      </w:r>
      <w:r w:rsidR="00AF21AF" w:rsidRPr="00AF21AF">
        <w:rPr>
          <w:rFonts w:ascii="Calibri" w:eastAsia="Times New Roman" w:hAnsi="Calibri" w:cs="Calibri"/>
          <w:kern w:val="0"/>
          <w:lang w:eastAsia="en-GB"/>
          <w14:ligatures w14:val="none"/>
        </w:rPr>
        <w:t>compliance. Liaise</w:t>
      </w:r>
      <w:r w:rsidRPr="00AF21AF">
        <w:rPr>
          <w:rFonts w:ascii="Calibri" w:eastAsia="Times New Roman" w:hAnsi="Calibri" w:cs="Calibri"/>
          <w:kern w:val="0"/>
          <w:lang w:eastAsia="en-GB"/>
          <w14:ligatures w14:val="none"/>
        </w:rPr>
        <w:t xml:space="preserve"> with subcontractors when required.</w:t>
      </w:r>
    </w:p>
    <w:p w14:paraId="434A435B" w14:textId="77777777" w:rsidR="00C20C91" w:rsidRPr="00C20C91" w:rsidRDefault="00C20C91" w:rsidP="00C20C91">
      <w:pPr>
        <w:spacing w:before="100" w:beforeAutospacing="1" w:after="100" w:afterAutospacing="1" w:line="240" w:lineRule="auto"/>
        <w:ind w:left="644"/>
        <w:rPr>
          <w:rFonts w:ascii="Calibri" w:eastAsia="Times New Roman" w:hAnsi="Calibri" w:cs="Calibri"/>
          <w:kern w:val="0"/>
          <w:lang w:eastAsia="en-GB"/>
          <w14:ligatures w14:val="none"/>
        </w:rPr>
      </w:pPr>
    </w:p>
    <w:p w14:paraId="18ABEF57" w14:textId="77777777" w:rsidR="00C20C91" w:rsidRDefault="00BA16B8" w:rsidP="00D738DB">
      <w:pPr>
        <w:numPr>
          <w:ilvl w:val="0"/>
          <w:numId w:val="1"/>
        </w:numPr>
        <w:spacing w:before="100" w:beforeAutospacing="1" w:after="100" w:afterAutospacing="1" w:line="240" w:lineRule="auto"/>
        <w:rPr>
          <w:rFonts w:ascii="Calibri" w:eastAsia="Times New Roman" w:hAnsi="Calibri" w:cs="Calibri"/>
          <w:kern w:val="0"/>
          <w:lang w:eastAsia="en-GB"/>
          <w14:ligatures w14:val="none"/>
        </w:rPr>
      </w:pPr>
      <w:r w:rsidRPr="00BA16B8">
        <w:rPr>
          <w:rFonts w:ascii="Calibri" w:eastAsia="Times New Roman" w:hAnsi="Calibri" w:cs="Calibri"/>
          <w:b/>
          <w:bCs/>
          <w:kern w:val="0"/>
          <w:u w:val="single"/>
          <w:lang w:eastAsia="en-GB"/>
          <w14:ligatures w14:val="none"/>
        </w:rPr>
        <w:t>Attention to Detail</w:t>
      </w:r>
      <w:r>
        <w:rPr>
          <w:rFonts w:ascii="Calibri" w:eastAsia="Times New Roman" w:hAnsi="Calibri" w:cs="Calibri"/>
          <w:kern w:val="0"/>
          <w:lang w:eastAsia="en-GB"/>
          <w14:ligatures w14:val="none"/>
        </w:rPr>
        <w:t>:</w:t>
      </w:r>
    </w:p>
    <w:p w14:paraId="409A2C3A" w14:textId="2C50A184" w:rsidR="00D738DB" w:rsidRPr="00C20C91" w:rsidRDefault="00D738DB" w:rsidP="00C20C91">
      <w:pPr>
        <w:pStyle w:val="ListParagraph"/>
        <w:numPr>
          <w:ilvl w:val="0"/>
          <w:numId w:val="5"/>
        </w:numPr>
        <w:spacing w:before="100" w:beforeAutospacing="1" w:after="100" w:afterAutospacing="1" w:line="240" w:lineRule="auto"/>
        <w:rPr>
          <w:rFonts w:ascii="Calibri" w:eastAsia="Times New Roman" w:hAnsi="Calibri" w:cs="Calibri"/>
          <w:kern w:val="0"/>
          <w:lang w:eastAsia="en-GB"/>
          <w14:ligatures w14:val="none"/>
        </w:rPr>
      </w:pPr>
      <w:r w:rsidRPr="00C20C91">
        <w:rPr>
          <w:rFonts w:ascii="Calibri" w:eastAsia="Times New Roman" w:hAnsi="Calibri" w:cs="Calibri"/>
          <w:kern w:val="0"/>
          <w:lang w:eastAsia="en-GB"/>
          <w14:ligatures w14:val="none"/>
        </w:rPr>
        <w:t>Maintain accurate logs of all dispatches, responses, and outcomes.</w:t>
      </w:r>
    </w:p>
    <w:p w14:paraId="1C0917F9" w14:textId="77777777" w:rsidR="00C20C91" w:rsidRDefault="00C20C91" w:rsidP="00D738DB">
      <w:pPr>
        <w:numPr>
          <w:ilvl w:val="0"/>
          <w:numId w:val="1"/>
        </w:numPr>
        <w:spacing w:before="100" w:beforeAutospacing="1" w:after="100" w:afterAutospacing="1" w:line="240" w:lineRule="auto"/>
        <w:rPr>
          <w:rFonts w:ascii="Calibri" w:eastAsia="Times New Roman" w:hAnsi="Calibri" w:cs="Calibri"/>
          <w:kern w:val="0"/>
          <w:lang w:eastAsia="en-GB"/>
          <w14:ligatures w14:val="none"/>
        </w:rPr>
      </w:pPr>
      <w:r w:rsidRPr="00C20C91">
        <w:rPr>
          <w:rFonts w:ascii="Calibri" w:eastAsia="Times New Roman" w:hAnsi="Calibri" w:cs="Calibri"/>
          <w:b/>
          <w:bCs/>
          <w:kern w:val="0"/>
          <w:u w:val="single"/>
          <w:lang w:eastAsia="en-GB"/>
          <w14:ligatures w14:val="none"/>
        </w:rPr>
        <w:t>Technical Competencies:</w:t>
      </w:r>
    </w:p>
    <w:p w14:paraId="069D1E1F" w14:textId="5EDE950E" w:rsidR="00D738DB" w:rsidRPr="00C20C91" w:rsidRDefault="00D738DB" w:rsidP="00C20C91">
      <w:pPr>
        <w:pStyle w:val="ListParagraph"/>
        <w:numPr>
          <w:ilvl w:val="0"/>
          <w:numId w:val="5"/>
        </w:numPr>
        <w:spacing w:before="100" w:beforeAutospacing="1" w:after="100" w:afterAutospacing="1" w:line="240" w:lineRule="auto"/>
        <w:rPr>
          <w:rFonts w:ascii="Calibri" w:eastAsia="Times New Roman" w:hAnsi="Calibri" w:cs="Calibri"/>
          <w:kern w:val="0"/>
          <w:lang w:eastAsia="en-GB"/>
          <w14:ligatures w14:val="none"/>
        </w:rPr>
      </w:pPr>
      <w:r w:rsidRPr="00C20C91">
        <w:rPr>
          <w:rFonts w:ascii="Calibri" w:eastAsia="Times New Roman" w:hAnsi="Calibri" w:cs="Calibri"/>
          <w:kern w:val="0"/>
          <w:lang w:eastAsia="en-GB"/>
          <w14:ligatures w14:val="none"/>
        </w:rPr>
        <w:t>Operate telephones, CCTV, Access Control, Vehicle Tracking, Body Worn Cameras and any other systems the Company may introduce over time in order to enhance the Company’s service lines and improve efficiencies.</w:t>
      </w:r>
    </w:p>
    <w:p w14:paraId="3141E37D" w14:textId="77777777" w:rsidR="00C20C91" w:rsidRDefault="00042BA1" w:rsidP="00D738DB">
      <w:pPr>
        <w:numPr>
          <w:ilvl w:val="0"/>
          <w:numId w:val="1"/>
        </w:numPr>
        <w:spacing w:before="100" w:beforeAutospacing="1" w:after="100" w:afterAutospacing="1" w:line="240" w:lineRule="auto"/>
        <w:rPr>
          <w:rFonts w:ascii="Calibri" w:eastAsia="Times New Roman" w:hAnsi="Calibri" w:cs="Calibri"/>
          <w:kern w:val="0"/>
          <w:lang w:eastAsia="en-GB"/>
          <w14:ligatures w14:val="none"/>
        </w:rPr>
      </w:pPr>
      <w:r w:rsidRPr="00042BA1">
        <w:rPr>
          <w:rFonts w:ascii="Calibri" w:eastAsia="Times New Roman" w:hAnsi="Calibri" w:cs="Calibri"/>
          <w:b/>
          <w:bCs/>
          <w:kern w:val="0"/>
          <w:u w:val="single"/>
          <w:lang w:eastAsia="en-GB"/>
          <w14:ligatures w14:val="none"/>
        </w:rPr>
        <w:t>Conversant</w:t>
      </w:r>
      <w:r>
        <w:rPr>
          <w:rFonts w:ascii="Calibri" w:eastAsia="Times New Roman" w:hAnsi="Calibri" w:cs="Calibri"/>
          <w:kern w:val="0"/>
          <w:lang w:eastAsia="en-GB"/>
          <w14:ligatures w14:val="none"/>
        </w:rPr>
        <w:t xml:space="preserve">: </w:t>
      </w:r>
    </w:p>
    <w:p w14:paraId="6B9BA7A3" w14:textId="08293E26" w:rsidR="00042BA1" w:rsidRDefault="00042BA1" w:rsidP="00C20C91">
      <w:pPr>
        <w:pStyle w:val="ListParagraph"/>
        <w:numPr>
          <w:ilvl w:val="0"/>
          <w:numId w:val="5"/>
        </w:numPr>
        <w:spacing w:before="100" w:beforeAutospacing="1" w:after="100" w:afterAutospacing="1" w:line="240" w:lineRule="auto"/>
        <w:rPr>
          <w:rFonts w:ascii="Calibri" w:eastAsia="Times New Roman" w:hAnsi="Calibri" w:cs="Calibri"/>
          <w:kern w:val="0"/>
          <w:lang w:eastAsia="en-GB"/>
          <w14:ligatures w14:val="none"/>
        </w:rPr>
      </w:pPr>
      <w:r w:rsidRPr="00C20C91">
        <w:rPr>
          <w:rFonts w:ascii="Calibri" w:eastAsia="Times New Roman" w:hAnsi="Calibri" w:cs="Calibri"/>
          <w:kern w:val="0"/>
          <w:lang w:eastAsia="en-GB"/>
          <w14:ligatures w14:val="none"/>
        </w:rPr>
        <w:t xml:space="preserve">Ability to quickly learn and memorise complex client – specific procedures. </w:t>
      </w:r>
    </w:p>
    <w:p w14:paraId="49751DD0" w14:textId="77777777" w:rsidR="00AF21AF" w:rsidRPr="00C20C91" w:rsidRDefault="00AF21AF" w:rsidP="00AF21AF">
      <w:pPr>
        <w:pStyle w:val="ListParagraph"/>
        <w:spacing w:before="100" w:beforeAutospacing="1" w:after="100" w:afterAutospacing="1" w:line="240" w:lineRule="auto"/>
        <w:ind w:left="1364"/>
        <w:rPr>
          <w:rFonts w:ascii="Calibri" w:eastAsia="Times New Roman" w:hAnsi="Calibri" w:cs="Calibri"/>
          <w:kern w:val="0"/>
          <w:lang w:eastAsia="en-GB"/>
          <w14:ligatures w14:val="none"/>
        </w:rPr>
      </w:pPr>
    </w:p>
    <w:p w14:paraId="06654887" w14:textId="77777777" w:rsidR="00AF21AF" w:rsidRPr="00AF21AF" w:rsidRDefault="00C27AA6" w:rsidP="005E5C18">
      <w:pPr>
        <w:numPr>
          <w:ilvl w:val="0"/>
          <w:numId w:val="1"/>
        </w:numPr>
        <w:spacing w:before="100" w:beforeAutospacing="1" w:after="100" w:afterAutospacing="1" w:line="240" w:lineRule="auto"/>
        <w:rPr>
          <w:rFonts w:ascii="Calibri" w:eastAsia="Times New Roman" w:hAnsi="Calibri" w:cs="Calibri"/>
          <w:kern w:val="0"/>
          <w:lang w:eastAsia="en-GB"/>
          <w14:ligatures w14:val="none"/>
        </w:rPr>
      </w:pPr>
      <w:r w:rsidRPr="00C27AA6">
        <w:rPr>
          <w:rFonts w:ascii="Calibri" w:eastAsia="Times New Roman" w:hAnsi="Calibri" w:cs="Calibri"/>
          <w:b/>
          <w:bCs/>
          <w:color w:val="000000"/>
          <w:kern w:val="0"/>
          <w:u w:val="single"/>
          <w:lang w:eastAsia="en-GB"/>
          <w14:ligatures w14:val="none"/>
        </w:rPr>
        <w:t>Procedure Knowledge</w:t>
      </w:r>
      <w:r>
        <w:rPr>
          <w:rFonts w:ascii="Calibri" w:eastAsia="Times New Roman" w:hAnsi="Calibri" w:cs="Calibri"/>
          <w:color w:val="000000"/>
          <w:kern w:val="0"/>
          <w:lang w:eastAsia="en-GB"/>
          <w14:ligatures w14:val="none"/>
        </w:rPr>
        <w:t>:</w:t>
      </w:r>
    </w:p>
    <w:p w14:paraId="1306037F" w14:textId="242F53DF" w:rsidR="005E5C18" w:rsidRPr="00AF21AF" w:rsidRDefault="00C27AA6" w:rsidP="00AF21AF">
      <w:pPr>
        <w:pStyle w:val="ListParagraph"/>
        <w:numPr>
          <w:ilvl w:val="0"/>
          <w:numId w:val="5"/>
        </w:numPr>
        <w:spacing w:before="100" w:beforeAutospacing="1" w:after="100" w:afterAutospacing="1" w:line="240" w:lineRule="auto"/>
        <w:rPr>
          <w:rFonts w:ascii="Calibri" w:eastAsia="Times New Roman" w:hAnsi="Calibri" w:cs="Calibri"/>
          <w:kern w:val="0"/>
          <w:lang w:eastAsia="en-GB"/>
          <w14:ligatures w14:val="none"/>
        </w:rPr>
      </w:pPr>
      <w:r w:rsidRPr="00AF21AF">
        <w:rPr>
          <w:rFonts w:ascii="Calibri" w:eastAsia="Times New Roman" w:hAnsi="Calibri" w:cs="Calibri"/>
          <w:color w:val="000000"/>
          <w:kern w:val="0"/>
          <w:lang w:eastAsia="en-GB"/>
          <w14:ligatures w14:val="none"/>
        </w:rPr>
        <w:t xml:space="preserve">Maintain a deep understanding of </w:t>
      </w:r>
      <w:r w:rsidR="005E5C18" w:rsidRPr="00AF21AF">
        <w:rPr>
          <w:rFonts w:ascii="Calibri" w:eastAsia="Times New Roman" w:hAnsi="Calibri" w:cs="Calibri"/>
          <w:color w:val="000000"/>
          <w:kern w:val="0"/>
          <w:lang w:eastAsia="en-GB"/>
          <w14:ligatures w14:val="none"/>
        </w:rPr>
        <w:t>procedures across our clients Estates</w:t>
      </w:r>
    </w:p>
    <w:p w14:paraId="010B8E70" w14:textId="77777777" w:rsidR="0059512D" w:rsidRPr="0059512D" w:rsidRDefault="0059512D" w:rsidP="005E5C18">
      <w:pPr>
        <w:numPr>
          <w:ilvl w:val="0"/>
          <w:numId w:val="1"/>
        </w:numPr>
        <w:spacing w:before="100" w:beforeAutospacing="1" w:after="100" w:afterAutospacing="1" w:line="240" w:lineRule="auto"/>
        <w:rPr>
          <w:rFonts w:ascii="Calibri" w:eastAsia="Times New Roman" w:hAnsi="Calibri" w:cs="Calibri"/>
          <w:b/>
          <w:bCs/>
          <w:kern w:val="0"/>
          <w:u w:val="single"/>
          <w:lang w:eastAsia="en-GB"/>
          <w14:ligatures w14:val="none"/>
        </w:rPr>
      </w:pPr>
      <w:r w:rsidRPr="0059512D">
        <w:rPr>
          <w:rFonts w:ascii="Calibri" w:eastAsia="Times New Roman" w:hAnsi="Calibri" w:cs="Calibri"/>
          <w:b/>
          <w:bCs/>
          <w:color w:val="000000"/>
          <w:kern w:val="0"/>
          <w:u w:val="single"/>
          <w:lang w:eastAsia="en-GB"/>
          <w14:ligatures w14:val="none"/>
        </w:rPr>
        <w:t xml:space="preserve">Following Instructions: </w:t>
      </w:r>
    </w:p>
    <w:p w14:paraId="4A3CAD1C" w14:textId="1F2C497A" w:rsidR="005E5C18" w:rsidRPr="00AD2B56" w:rsidRDefault="005E5C18" w:rsidP="0059512D">
      <w:pPr>
        <w:spacing w:before="100" w:beforeAutospacing="1" w:after="100" w:afterAutospacing="1" w:line="240" w:lineRule="auto"/>
        <w:ind w:left="644"/>
        <w:rPr>
          <w:rFonts w:ascii="Calibri" w:eastAsia="Times New Roman" w:hAnsi="Calibri" w:cs="Calibri"/>
          <w:kern w:val="0"/>
          <w:lang w:eastAsia="en-GB"/>
          <w14:ligatures w14:val="none"/>
        </w:rPr>
      </w:pPr>
      <w:r w:rsidRPr="00AD2B56">
        <w:rPr>
          <w:rFonts w:ascii="Calibri" w:eastAsia="Times New Roman" w:hAnsi="Calibri" w:cs="Calibri"/>
          <w:color w:val="000000"/>
          <w:kern w:val="0"/>
          <w:lang w:eastAsia="en-GB"/>
          <w14:ligatures w14:val="none"/>
        </w:rPr>
        <w:t>Follow and implement daily tasks assigned to you by management.</w:t>
      </w:r>
    </w:p>
    <w:p w14:paraId="1DFB18AC" w14:textId="77777777" w:rsidR="00586110" w:rsidRPr="00586110" w:rsidRDefault="00586110" w:rsidP="00551E74">
      <w:pPr>
        <w:numPr>
          <w:ilvl w:val="0"/>
          <w:numId w:val="1"/>
        </w:numPr>
        <w:spacing w:before="100" w:beforeAutospacing="1" w:after="100" w:afterAutospacing="1" w:line="240" w:lineRule="auto"/>
        <w:rPr>
          <w:rFonts w:ascii="Calibri" w:eastAsia="Times New Roman" w:hAnsi="Calibri" w:cs="Calibri"/>
          <w:b/>
          <w:bCs/>
          <w:kern w:val="0"/>
          <w:u w:val="single"/>
          <w:lang w:eastAsia="en-GB"/>
          <w14:ligatures w14:val="none"/>
        </w:rPr>
      </w:pPr>
      <w:r w:rsidRPr="00586110">
        <w:rPr>
          <w:rFonts w:ascii="Calibri" w:eastAsia="Times New Roman" w:hAnsi="Calibri" w:cs="Calibri"/>
          <w:b/>
          <w:bCs/>
          <w:color w:val="000000"/>
          <w:kern w:val="0"/>
          <w:u w:val="single"/>
          <w:lang w:eastAsia="en-GB"/>
          <w14:ligatures w14:val="none"/>
        </w:rPr>
        <w:t>Training:</w:t>
      </w:r>
      <w:r>
        <w:rPr>
          <w:rFonts w:ascii="Calibri" w:eastAsia="Times New Roman" w:hAnsi="Calibri" w:cs="Calibri"/>
          <w:color w:val="000000"/>
          <w:kern w:val="0"/>
          <w:lang w:eastAsia="en-GB"/>
          <w14:ligatures w14:val="none"/>
        </w:rPr>
        <w:t xml:space="preserve"> </w:t>
      </w:r>
    </w:p>
    <w:p w14:paraId="465C321B" w14:textId="5514E752" w:rsidR="00013C6F" w:rsidRPr="00586110" w:rsidRDefault="005E5C18" w:rsidP="00586110">
      <w:pPr>
        <w:pStyle w:val="ListParagraph"/>
        <w:numPr>
          <w:ilvl w:val="0"/>
          <w:numId w:val="5"/>
        </w:numPr>
        <w:spacing w:before="100" w:beforeAutospacing="1" w:after="100" w:afterAutospacing="1" w:line="240" w:lineRule="auto"/>
        <w:rPr>
          <w:rFonts w:ascii="Calibri" w:eastAsia="Times New Roman" w:hAnsi="Calibri" w:cs="Calibri"/>
          <w:b/>
          <w:bCs/>
          <w:kern w:val="0"/>
          <w:u w:val="single"/>
          <w:lang w:eastAsia="en-GB"/>
          <w14:ligatures w14:val="none"/>
        </w:rPr>
      </w:pPr>
      <w:r w:rsidRPr="00586110">
        <w:rPr>
          <w:rFonts w:ascii="Calibri" w:eastAsia="Times New Roman" w:hAnsi="Calibri" w:cs="Calibri"/>
          <w:color w:val="000000"/>
          <w:kern w:val="0"/>
          <w:lang w:eastAsia="en-GB"/>
          <w14:ligatures w14:val="none"/>
        </w:rPr>
        <w:t>Attend all company training and complete all training modules assigned to you by the company.</w:t>
      </w:r>
    </w:p>
    <w:p w14:paraId="527859FF" w14:textId="1F4498A0" w:rsidR="007E6B6E" w:rsidRPr="007E6B6E" w:rsidRDefault="007E6B6E" w:rsidP="00551E74">
      <w:pPr>
        <w:numPr>
          <w:ilvl w:val="0"/>
          <w:numId w:val="1"/>
        </w:numPr>
        <w:spacing w:before="100" w:beforeAutospacing="1" w:after="100" w:afterAutospacing="1" w:line="240" w:lineRule="auto"/>
        <w:rPr>
          <w:rFonts w:ascii="Calibri" w:eastAsia="Times New Roman" w:hAnsi="Calibri" w:cs="Calibri"/>
          <w:b/>
          <w:bCs/>
          <w:kern w:val="0"/>
          <w:sz w:val="24"/>
          <w:szCs w:val="24"/>
          <w:u w:val="single"/>
          <w:lang w:eastAsia="en-GB"/>
          <w14:ligatures w14:val="none"/>
        </w:rPr>
      </w:pPr>
      <w:r w:rsidRPr="007E6B6E">
        <w:rPr>
          <w:rFonts w:ascii="Calibri" w:eastAsia="Times New Roman" w:hAnsi="Calibri" w:cs="Calibri"/>
          <w:b/>
          <w:bCs/>
          <w:kern w:val="0"/>
          <w:u w:val="single"/>
          <w:lang w:eastAsia="en-GB"/>
          <w14:ligatures w14:val="none"/>
        </w:rPr>
        <w:t xml:space="preserve">Continuous Improvements: </w:t>
      </w:r>
    </w:p>
    <w:p w14:paraId="284C0AB5" w14:textId="5BB539D4" w:rsidR="00950DB4" w:rsidRDefault="00950DB4" w:rsidP="007E6B6E">
      <w:pPr>
        <w:pStyle w:val="ListParagraph"/>
        <w:numPr>
          <w:ilvl w:val="0"/>
          <w:numId w:val="6"/>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7E6B6E">
        <w:rPr>
          <w:rFonts w:ascii="Calibri" w:eastAsia="Times New Roman" w:hAnsi="Calibri" w:cs="Calibri"/>
          <w:kern w:val="0"/>
          <w:lang w:eastAsia="en-GB"/>
          <w14:ligatures w14:val="none"/>
        </w:rPr>
        <w:t>Support continuous improvement by identifying issues and suggesting solutions</w:t>
      </w:r>
      <w:r w:rsidRPr="007E6B6E">
        <w:rPr>
          <w:rFonts w:ascii="Calibri" w:eastAsia="Times New Roman" w:hAnsi="Calibri" w:cs="Calibri"/>
          <w:kern w:val="0"/>
          <w:sz w:val="24"/>
          <w:szCs w:val="24"/>
          <w:lang w:eastAsia="en-GB"/>
          <w14:ligatures w14:val="none"/>
        </w:rPr>
        <w:t>.</w:t>
      </w:r>
    </w:p>
    <w:p w14:paraId="60D9B72A" w14:textId="4368D294" w:rsidR="00BB0265" w:rsidRPr="007E6B6E" w:rsidRDefault="00BB0265" w:rsidP="007E6B6E">
      <w:pPr>
        <w:pStyle w:val="ListParagraph"/>
        <w:numPr>
          <w:ilvl w:val="0"/>
          <w:numId w:val="6"/>
        </w:numPr>
        <w:spacing w:before="100" w:beforeAutospacing="1" w:after="100" w:afterAutospacing="1" w:line="240" w:lineRule="auto"/>
        <w:rPr>
          <w:rFonts w:ascii="Calibri" w:eastAsia="Times New Roman" w:hAnsi="Calibri" w:cs="Calibri"/>
          <w:kern w:val="0"/>
          <w:sz w:val="24"/>
          <w:szCs w:val="24"/>
          <w:lang w:eastAsia="en-GB"/>
          <w14:ligatures w14:val="none"/>
        </w:rPr>
      </w:pPr>
      <w:r>
        <w:rPr>
          <w:rFonts w:ascii="Calibri" w:eastAsia="Times New Roman" w:hAnsi="Calibri" w:cs="Calibri"/>
          <w:kern w:val="0"/>
          <w:sz w:val="24"/>
          <w:szCs w:val="24"/>
          <w:lang w:eastAsia="en-GB"/>
          <w14:ligatures w14:val="none"/>
        </w:rPr>
        <w:lastRenderedPageBreak/>
        <w:t xml:space="preserve">Participate in the Companies Pathways to Success programme </w:t>
      </w:r>
    </w:p>
    <w:p w14:paraId="285B6EC6" w14:textId="7CA443CB" w:rsidR="00551E74" w:rsidRDefault="00551E74" w:rsidP="001B3039">
      <w:pPr>
        <w:spacing w:before="100" w:beforeAutospacing="1" w:after="100" w:afterAutospacing="1" w:line="240" w:lineRule="auto"/>
        <w:ind w:left="284"/>
        <w:rPr>
          <w:rFonts w:ascii="Segoe UI" w:eastAsia="Times New Roman" w:hAnsi="Segoe UI" w:cs="Segoe UI"/>
          <w:kern w:val="0"/>
          <w:sz w:val="20"/>
          <w:szCs w:val="20"/>
          <w:lang w:eastAsia="en-GB"/>
          <w14:ligatures w14:val="none"/>
        </w:rPr>
      </w:pPr>
    </w:p>
    <w:p w14:paraId="67EC056E" w14:textId="77777777" w:rsidR="00551E74" w:rsidRPr="00586110" w:rsidRDefault="00551E74" w:rsidP="00551E74">
      <w:pPr>
        <w:spacing w:before="100" w:beforeAutospacing="1" w:after="100" w:afterAutospacing="1" w:line="240" w:lineRule="auto"/>
        <w:rPr>
          <w:rFonts w:ascii="Segoe UI" w:eastAsia="Times New Roman" w:hAnsi="Segoe UI" w:cs="Segoe UI"/>
          <w:kern w:val="0"/>
          <w:u w:val="single"/>
          <w:lang w:eastAsia="en-GB"/>
          <w14:ligatures w14:val="none"/>
        </w:rPr>
      </w:pPr>
      <w:r w:rsidRPr="00586110">
        <w:rPr>
          <w:rFonts w:ascii="Segoe UI" w:eastAsia="Times New Roman" w:hAnsi="Segoe UI" w:cs="Segoe UI"/>
          <w:b/>
          <w:bCs/>
          <w:color w:val="000000"/>
          <w:kern w:val="0"/>
          <w:u w:val="single"/>
          <w:lang w:eastAsia="en-GB"/>
          <w14:ligatures w14:val="none"/>
        </w:rPr>
        <w:t>Job role requirements as a Security Control Room Operator</w:t>
      </w:r>
    </w:p>
    <w:p w14:paraId="64994A9D" w14:textId="733FD463" w:rsidR="00551E74" w:rsidRPr="00586110" w:rsidRDefault="00BA16B8" w:rsidP="00551E74">
      <w:pPr>
        <w:numPr>
          <w:ilvl w:val="0"/>
          <w:numId w:val="2"/>
        </w:numPr>
        <w:spacing w:before="100" w:beforeAutospacing="1" w:after="100" w:afterAutospacing="1" w:line="240" w:lineRule="auto"/>
        <w:rPr>
          <w:rFonts w:ascii="Segoe UI" w:eastAsia="Times New Roman" w:hAnsi="Segoe UI" w:cs="Segoe UI"/>
          <w:kern w:val="0"/>
          <w:sz w:val="20"/>
          <w:szCs w:val="20"/>
          <w:lang w:eastAsia="en-GB"/>
          <w14:ligatures w14:val="none"/>
        </w:rPr>
      </w:pPr>
      <w:r w:rsidRPr="00BA16B8">
        <w:rPr>
          <w:rFonts w:ascii="Segoe UI" w:eastAsia="Times New Roman" w:hAnsi="Segoe UI" w:cs="Segoe UI"/>
          <w:b/>
          <w:bCs/>
          <w:color w:val="000000"/>
          <w:kern w:val="0"/>
          <w:sz w:val="20"/>
          <w:szCs w:val="20"/>
          <w:u w:val="single"/>
          <w:lang w:eastAsia="en-GB"/>
          <w14:ligatures w14:val="none"/>
        </w:rPr>
        <w:t>Licensing</w:t>
      </w:r>
      <w:r>
        <w:rPr>
          <w:rFonts w:ascii="Segoe UI" w:eastAsia="Times New Roman" w:hAnsi="Segoe UI" w:cs="Segoe UI"/>
          <w:color w:val="000000"/>
          <w:kern w:val="0"/>
          <w:sz w:val="20"/>
          <w:szCs w:val="20"/>
          <w:lang w:eastAsia="en-GB"/>
          <w14:ligatures w14:val="none"/>
        </w:rPr>
        <w:t xml:space="preserve">: </w:t>
      </w:r>
      <w:r w:rsidR="00551E74" w:rsidRPr="00862230">
        <w:rPr>
          <w:rFonts w:ascii="Segoe UI" w:eastAsia="Times New Roman" w:hAnsi="Segoe UI" w:cs="Segoe UI"/>
          <w:color w:val="000000"/>
          <w:kern w:val="0"/>
          <w:sz w:val="20"/>
          <w:szCs w:val="20"/>
          <w:lang w:eastAsia="en-GB"/>
          <w14:ligatures w14:val="none"/>
        </w:rPr>
        <w:t>PSA</w:t>
      </w:r>
      <w:r w:rsidR="00551E74" w:rsidRPr="00A63A7D">
        <w:rPr>
          <w:rFonts w:ascii="Segoe UI" w:eastAsia="Times New Roman" w:hAnsi="Segoe UI" w:cs="Segoe UI"/>
          <w:color w:val="000000"/>
          <w:kern w:val="0"/>
          <w:sz w:val="20"/>
          <w:szCs w:val="20"/>
          <w:lang w:eastAsia="en-GB"/>
          <w14:ligatures w14:val="none"/>
        </w:rPr>
        <w:t xml:space="preserve"> Licence - Security Guarding</w:t>
      </w:r>
    </w:p>
    <w:p w14:paraId="67D05A53" w14:textId="087607EE" w:rsidR="00551E74" w:rsidRPr="00A63A7D" w:rsidRDefault="006A01C1" w:rsidP="00551E74">
      <w:pPr>
        <w:numPr>
          <w:ilvl w:val="0"/>
          <w:numId w:val="2"/>
        </w:numPr>
        <w:spacing w:before="100" w:beforeAutospacing="1" w:after="100" w:afterAutospacing="1" w:line="240" w:lineRule="auto"/>
        <w:rPr>
          <w:rFonts w:ascii="Segoe UI" w:eastAsia="Times New Roman" w:hAnsi="Segoe UI" w:cs="Segoe UI"/>
          <w:kern w:val="0"/>
          <w:sz w:val="20"/>
          <w:szCs w:val="20"/>
          <w:lang w:eastAsia="en-GB"/>
          <w14:ligatures w14:val="none"/>
        </w:rPr>
      </w:pPr>
      <w:r w:rsidRPr="006A01C1">
        <w:rPr>
          <w:rFonts w:ascii="Segoe UI" w:eastAsia="Times New Roman" w:hAnsi="Segoe UI" w:cs="Segoe UI"/>
          <w:b/>
          <w:bCs/>
          <w:color w:val="000000"/>
          <w:kern w:val="0"/>
          <w:sz w:val="20"/>
          <w:szCs w:val="20"/>
          <w:u w:val="single"/>
          <w:lang w:eastAsia="en-GB"/>
          <w14:ligatures w14:val="none"/>
        </w:rPr>
        <w:t>Background</w:t>
      </w:r>
      <w:r>
        <w:rPr>
          <w:rFonts w:ascii="Segoe UI" w:eastAsia="Times New Roman" w:hAnsi="Segoe UI" w:cs="Segoe UI"/>
          <w:color w:val="000000"/>
          <w:kern w:val="0"/>
          <w:sz w:val="20"/>
          <w:szCs w:val="20"/>
          <w:lang w:eastAsia="en-GB"/>
          <w14:ligatures w14:val="none"/>
        </w:rPr>
        <w:t xml:space="preserve">: </w:t>
      </w:r>
      <w:r w:rsidR="00551E74">
        <w:rPr>
          <w:rFonts w:ascii="Segoe UI" w:eastAsia="Times New Roman" w:hAnsi="Segoe UI" w:cs="Segoe UI"/>
          <w:color w:val="000000"/>
          <w:kern w:val="0"/>
          <w:sz w:val="20"/>
          <w:szCs w:val="20"/>
          <w:lang w:eastAsia="en-GB"/>
          <w14:ligatures w14:val="none"/>
        </w:rPr>
        <w:t xml:space="preserve">Have a minimum of 5 years verifiable history </w:t>
      </w:r>
    </w:p>
    <w:p w14:paraId="219DBFF8" w14:textId="41617664" w:rsidR="006A01C1" w:rsidRPr="00A63A7D" w:rsidRDefault="006A01C1" w:rsidP="006A01C1">
      <w:pPr>
        <w:numPr>
          <w:ilvl w:val="0"/>
          <w:numId w:val="2"/>
        </w:numPr>
        <w:spacing w:before="100" w:beforeAutospacing="1" w:after="100" w:afterAutospacing="1" w:line="240" w:lineRule="auto"/>
        <w:rPr>
          <w:rFonts w:ascii="Segoe UI" w:eastAsia="Times New Roman" w:hAnsi="Segoe UI" w:cs="Segoe UI"/>
          <w:kern w:val="0"/>
          <w:sz w:val="20"/>
          <w:szCs w:val="20"/>
          <w:lang w:eastAsia="en-GB"/>
          <w14:ligatures w14:val="none"/>
        </w:rPr>
      </w:pPr>
      <w:r w:rsidRPr="006A01C1">
        <w:rPr>
          <w:rFonts w:ascii="Segoe UI" w:eastAsia="Times New Roman" w:hAnsi="Segoe UI" w:cs="Segoe UI"/>
          <w:b/>
          <w:bCs/>
          <w:kern w:val="0"/>
          <w:sz w:val="20"/>
          <w:szCs w:val="20"/>
          <w:u w:val="single"/>
          <w:lang w:eastAsia="en-GB"/>
          <w14:ligatures w14:val="none"/>
        </w:rPr>
        <w:t>Communications</w:t>
      </w:r>
      <w:r>
        <w:rPr>
          <w:rFonts w:ascii="Segoe UI" w:eastAsia="Times New Roman" w:hAnsi="Segoe UI" w:cs="Segoe UI"/>
          <w:kern w:val="0"/>
          <w:sz w:val="20"/>
          <w:szCs w:val="20"/>
          <w:lang w:eastAsia="en-GB"/>
          <w14:ligatures w14:val="none"/>
        </w:rPr>
        <w:t>:</w:t>
      </w:r>
      <w:r w:rsidRPr="00862230">
        <w:rPr>
          <w:rFonts w:ascii="Segoe UI" w:eastAsia="Times New Roman" w:hAnsi="Segoe UI" w:cs="Segoe UI"/>
          <w:kern w:val="0"/>
          <w:sz w:val="20"/>
          <w:szCs w:val="20"/>
          <w:lang w:eastAsia="en-GB"/>
          <w14:ligatures w14:val="none"/>
        </w:rPr>
        <w:t xml:space="preserve"> Have</w:t>
      </w:r>
      <w:r w:rsidR="00551E74" w:rsidRPr="00862230">
        <w:rPr>
          <w:rFonts w:ascii="Segoe UI" w:eastAsia="Times New Roman" w:hAnsi="Segoe UI" w:cs="Segoe UI"/>
          <w:kern w:val="0"/>
          <w:sz w:val="20"/>
          <w:szCs w:val="20"/>
          <w:lang w:eastAsia="en-GB"/>
          <w14:ligatures w14:val="none"/>
        </w:rPr>
        <w:t xml:space="preserve"> excellent verbal and written communication skills</w:t>
      </w:r>
      <w:r>
        <w:rPr>
          <w:rFonts w:ascii="Segoe UI" w:eastAsia="Times New Roman" w:hAnsi="Segoe UI" w:cs="Segoe UI"/>
          <w:kern w:val="0"/>
          <w:sz w:val="20"/>
          <w:szCs w:val="20"/>
          <w:lang w:eastAsia="en-GB"/>
          <w14:ligatures w14:val="none"/>
        </w:rPr>
        <w:t>,</w:t>
      </w:r>
      <w:r w:rsidRPr="006A01C1">
        <w:rPr>
          <w:rFonts w:ascii="Segoe UI" w:eastAsia="Times New Roman" w:hAnsi="Segoe UI" w:cs="Segoe UI"/>
          <w:kern w:val="0"/>
          <w:sz w:val="20"/>
          <w:szCs w:val="20"/>
          <w:lang w:eastAsia="en-GB"/>
          <w14:ligatures w14:val="none"/>
        </w:rPr>
        <w:t xml:space="preserve"> </w:t>
      </w:r>
      <w:r>
        <w:rPr>
          <w:rFonts w:ascii="Segoe UI" w:eastAsia="Times New Roman" w:hAnsi="Segoe UI" w:cs="Segoe UI"/>
          <w:kern w:val="0"/>
          <w:sz w:val="20"/>
          <w:szCs w:val="20"/>
          <w:lang w:eastAsia="en-GB"/>
          <w14:ligatures w14:val="none"/>
        </w:rPr>
        <w:t xml:space="preserve">Have </w:t>
      </w:r>
      <w:r w:rsidRPr="009B47C4">
        <w:rPr>
          <w:rFonts w:ascii="Segoe UI" w:eastAsia="Times New Roman" w:hAnsi="Segoe UI" w:cs="Segoe UI"/>
          <w:kern w:val="0"/>
          <w:sz w:val="20"/>
          <w:szCs w:val="20"/>
          <w:lang w:eastAsia="en-GB"/>
          <w14:ligatures w14:val="none"/>
        </w:rPr>
        <w:t xml:space="preserve">Strong </w:t>
      </w:r>
      <w:r>
        <w:rPr>
          <w:rFonts w:ascii="Segoe UI" w:eastAsia="Times New Roman" w:hAnsi="Segoe UI" w:cs="Segoe UI"/>
          <w:kern w:val="0"/>
          <w:sz w:val="20"/>
          <w:szCs w:val="20"/>
          <w:lang w:eastAsia="en-GB"/>
          <w14:ligatures w14:val="none"/>
        </w:rPr>
        <w:t>C</w:t>
      </w:r>
      <w:r w:rsidRPr="009B47C4">
        <w:rPr>
          <w:rFonts w:ascii="Segoe UI" w:eastAsia="Times New Roman" w:hAnsi="Segoe UI" w:cs="Segoe UI"/>
          <w:kern w:val="0"/>
          <w:sz w:val="20"/>
          <w:szCs w:val="20"/>
          <w:lang w:eastAsia="en-GB"/>
          <w14:ligatures w14:val="none"/>
        </w:rPr>
        <w:t xml:space="preserve">ustomer focus and </w:t>
      </w:r>
      <w:r>
        <w:rPr>
          <w:rFonts w:ascii="Segoe UI" w:eastAsia="Times New Roman" w:hAnsi="Segoe UI" w:cs="Segoe UI"/>
          <w:kern w:val="0"/>
          <w:sz w:val="20"/>
          <w:szCs w:val="20"/>
          <w:lang w:eastAsia="en-GB"/>
          <w14:ligatures w14:val="none"/>
        </w:rPr>
        <w:t xml:space="preserve">the </w:t>
      </w:r>
      <w:r w:rsidRPr="009B47C4">
        <w:rPr>
          <w:rFonts w:ascii="Segoe UI" w:eastAsia="Times New Roman" w:hAnsi="Segoe UI" w:cs="Segoe UI"/>
          <w:kern w:val="0"/>
          <w:sz w:val="20"/>
          <w:szCs w:val="20"/>
          <w:lang w:eastAsia="en-GB"/>
          <w14:ligatures w14:val="none"/>
        </w:rPr>
        <w:t xml:space="preserve">ability to remain calm </w:t>
      </w:r>
      <w:r>
        <w:rPr>
          <w:rFonts w:ascii="Segoe UI" w:eastAsia="Times New Roman" w:hAnsi="Segoe UI" w:cs="Segoe UI"/>
          <w:kern w:val="0"/>
          <w:sz w:val="20"/>
          <w:szCs w:val="20"/>
          <w:lang w:eastAsia="en-GB"/>
          <w14:ligatures w14:val="none"/>
        </w:rPr>
        <w:t xml:space="preserve">and professional at all times even </w:t>
      </w:r>
      <w:r w:rsidRPr="009B47C4">
        <w:rPr>
          <w:rFonts w:ascii="Segoe UI" w:eastAsia="Times New Roman" w:hAnsi="Segoe UI" w:cs="Segoe UI"/>
          <w:kern w:val="0"/>
          <w:sz w:val="20"/>
          <w:szCs w:val="20"/>
          <w:lang w:eastAsia="en-GB"/>
          <w14:ligatures w14:val="none"/>
        </w:rPr>
        <w:t>under pressure</w:t>
      </w:r>
      <w:r>
        <w:rPr>
          <w:rFonts w:ascii="Segoe UI" w:eastAsia="Times New Roman" w:hAnsi="Segoe UI" w:cs="Segoe UI"/>
          <w:kern w:val="0"/>
          <w:sz w:val="20"/>
          <w:szCs w:val="20"/>
          <w:lang w:eastAsia="en-GB"/>
          <w14:ligatures w14:val="none"/>
        </w:rPr>
        <w:t xml:space="preserve"> </w:t>
      </w:r>
    </w:p>
    <w:p w14:paraId="32EFE687" w14:textId="58BD9106" w:rsidR="00551E74" w:rsidRPr="00A63A7D" w:rsidRDefault="006A01C1" w:rsidP="00551E74">
      <w:pPr>
        <w:numPr>
          <w:ilvl w:val="0"/>
          <w:numId w:val="2"/>
        </w:numPr>
        <w:spacing w:before="100" w:beforeAutospacing="1" w:after="100" w:afterAutospacing="1" w:line="240" w:lineRule="auto"/>
        <w:rPr>
          <w:rFonts w:ascii="Segoe UI" w:eastAsia="Times New Roman" w:hAnsi="Segoe UI" w:cs="Segoe UI"/>
          <w:kern w:val="0"/>
          <w:sz w:val="20"/>
          <w:szCs w:val="20"/>
          <w:lang w:eastAsia="en-GB"/>
          <w14:ligatures w14:val="none"/>
        </w:rPr>
      </w:pPr>
      <w:r w:rsidRPr="006A01C1">
        <w:rPr>
          <w:rFonts w:ascii="Segoe UI" w:eastAsia="Times New Roman" w:hAnsi="Segoe UI" w:cs="Segoe UI"/>
          <w:b/>
          <w:bCs/>
          <w:color w:val="000000"/>
          <w:kern w:val="0"/>
          <w:sz w:val="20"/>
          <w:szCs w:val="20"/>
          <w:u w:val="single"/>
          <w:lang w:eastAsia="en-GB"/>
          <w14:ligatures w14:val="none"/>
        </w:rPr>
        <w:t>Experience</w:t>
      </w:r>
      <w:r>
        <w:rPr>
          <w:rFonts w:ascii="Segoe UI" w:eastAsia="Times New Roman" w:hAnsi="Segoe UI" w:cs="Segoe UI"/>
          <w:color w:val="000000"/>
          <w:kern w:val="0"/>
          <w:sz w:val="20"/>
          <w:szCs w:val="20"/>
          <w:lang w:eastAsia="en-GB"/>
          <w14:ligatures w14:val="none"/>
        </w:rPr>
        <w:t xml:space="preserve">: </w:t>
      </w:r>
      <w:r w:rsidR="00551E74" w:rsidRPr="00A63A7D">
        <w:rPr>
          <w:rFonts w:ascii="Segoe UI" w:eastAsia="Times New Roman" w:hAnsi="Segoe UI" w:cs="Segoe UI"/>
          <w:color w:val="000000"/>
          <w:kern w:val="0"/>
          <w:sz w:val="20"/>
          <w:szCs w:val="20"/>
          <w:lang w:eastAsia="en-GB"/>
          <w14:ligatures w14:val="none"/>
        </w:rPr>
        <w:t>Previous experience in the security industry</w:t>
      </w:r>
      <w:r w:rsidR="00551E74">
        <w:rPr>
          <w:rFonts w:ascii="Segoe UI" w:eastAsia="Times New Roman" w:hAnsi="Segoe UI" w:cs="Segoe UI"/>
          <w:color w:val="000000"/>
          <w:kern w:val="0"/>
          <w:sz w:val="20"/>
          <w:szCs w:val="20"/>
          <w:lang w:eastAsia="en-GB"/>
          <w14:ligatures w14:val="none"/>
        </w:rPr>
        <w:t>,</w:t>
      </w:r>
      <w:r w:rsidR="00551E74" w:rsidRPr="00A63A7D">
        <w:rPr>
          <w:rFonts w:ascii="Segoe UI" w:eastAsia="Times New Roman" w:hAnsi="Segoe UI" w:cs="Segoe UI"/>
          <w:color w:val="000000"/>
          <w:kern w:val="0"/>
          <w:sz w:val="20"/>
          <w:szCs w:val="20"/>
          <w:lang w:eastAsia="en-GB"/>
          <w14:ligatures w14:val="none"/>
        </w:rPr>
        <w:t xml:space="preserve"> </w:t>
      </w:r>
      <w:r w:rsidR="00551E74">
        <w:rPr>
          <w:rFonts w:ascii="Segoe UI" w:eastAsia="Times New Roman" w:hAnsi="Segoe UI" w:cs="Segoe UI"/>
          <w:color w:val="000000"/>
          <w:kern w:val="0"/>
          <w:sz w:val="20"/>
          <w:szCs w:val="20"/>
          <w:lang w:eastAsia="en-GB"/>
          <w14:ligatures w14:val="none"/>
        </w:rPr>
        <w:t xml:space="preserve">preferably </w:t>
      </w:r>
      <w:r w:rsidR="00551E74" w:rsidRPr="00862230">
        <w:rPr>
          <w:rFonts w:ascii="Segoe UI" w:hAnsi="Segoe UI" w:cs="Segoe UI"/>
          <w:sz w:val="20"/>
          <w:szCs w:val="20"/>
          <w:shd w:val="clear" w:color="auto" w:fill="FFFFFF"/>
        </w:rPr>
        <w:t xml:space="preserve">Have 1+ years’ experience working within a Security Control Room / Alarm Receiving Centre or other security related </w:t>
      </w:r>
      <w:r w:rsidR="00B03C6F">
        <w:rPr>
          <w:rFonts w:ascii="Segoe UI" w:hAnsi="Segoe UI" w:cs="Segoe UI"/>
          <w:sz w:val="20"/>
          <w:szCs w:val="20"/>
          <w:shd w:val="clear" w:color="auto" w:fill="FFFFFF"/>
        </w:rPr>
        <w:t xml:space="preserve"> </w:t>
      </w:r>
      <w:r w:rsidR="00551E74" w:rsidRPr="00862230">
        <w:rPr>
          <w:rFonts w:ascii="Segoe UI" w:hAnsi="Segoe UI" w:cs="Segoe UI"/>
          <w:sz w:val="20"/>
          <w:szCs w:val="20"/>
          <w:shd w:val="clear" w:color="auto" w:fill="FFFFFF"/>
        </w:rPr>
        <w:t>environment.</w:t>
      </w:r>
    </w:p>
    <w:p w14:paraId="386B9971" w14:textId="5E6075D6" w:rsidR="00551E74" w:rsidRPr="00A63A7D" w:rsidRDefault="006A01C1" w:rsidP="00551E74">
      <w:pPr>
        <w:numPr>
          <w:ilvl w:val="0"/>
          <w:numId w:val="2"/>
        </w:numPr>
        <w:spacing w:before="100" w:beforeAutospacing="1" w:after="100" w:afterAutospacing="1" w:line="240" w:lineRule="auto"/>
        <w:rPr>
          <w:rFonts w:ascii="Segoe UI" w:eastAsia="Times New Roman" w:hAnsi="Segoe UI" w:cs="Segoe UI"/>
          <w:kern w:val="0"/>
          <w:sz w:val="20"/>
          <w:szCs w:val="20"/>
          <w:lang w:eastAsia="en-GB"/>
          <w14:ligatures w14:val="none"/>
        </w:rPr>
      </w:pPr>
      <w:r w:rsidRPr="006A01C1">
        <w:rPr>
          <w:rFonts w:ascii="Segoe UI" w:eastAsia="Times New Roman" w:hAnsi="Segoe UI" w:cs="Segoe UI"/>
          <w:b/>
          <w:bCs/>
          <w:kern w:val="0"/>
          <w:sz w:val="20"/>
          <w:szCs w:val="20"/>
          <w:u w:val="single"/>
          <w:lang w:eastAsia="en-GB"/>
          <w14:ligatures w14:val="none"/>
        </w:rPr>
        <w:t>Customer Focus</w:t>
      </w:r>
      <w:r>
        <w:rPr>
          <w:rFonts w:ascii="Segoe UI" w:eastAsia="Times New Roman" w:hAnsi="Segoe UI" w:cs="Segoe UI"/>
          <w:kern w:val="0"/>
          <w:sz w:val="20"/>
          <w:szCs w:val="20"/>
          <w:lang w:eastAsia="en-GB"/>
          <w14:ligatures w14:val="none"/>
        </w:rPr>
        <w:t xml:space="preserve">: </w:t>
      </w:r>
      <w:r w:rsidR="00E640BC">
        <w:rPr>
          <w:rFonts w:ascii="Segoe UI" w:eastAsia="Times New Roman" w:hAnsi="Segoe UI" w:cs="Segoe UI"/>
          <w:kern w:val="0"/>
          <w:sz w:val="20"/>
          <w:szCs w:val="20"/>
          <w:lang w:eastAsia="en-GB"/>
          <w14:ligatures w14:val="none"/>
        </w:rPr>
        <w:t xml:space="preserve">Have </w:t>
      </w:r>
      <w:r w:rsidR="009B47C4" w:rsidRPr="009B47C4">
        <w:rPr>
          <w:rFonts w:ascii="Segoe UI" w:eastAsia="Times New Roman" w:hAnsi="Segoe UI" w:cs="Segoe UI"/>
          <w:kern w:val="0"/>
          <w:sz w:val="20"/>
          <w:szCs w:val="20"/>
          <w:lang w:eastAsia="en-GB"/>
          <w14:ligatures w14:val="none"/>
        </w:rPr>
        <w:t xml:space="preserve">Strong </w:t>
      </w:r>
      <w:r w:rsidR="00E640BC">
        <w:rPr>
          <w:rFonts w:ascii="Segoe UI" w:eastAsia="Times New Roman" w:hAnsi="Segoe UI" w:cs="Segoe UI"/>
          <w:kern w:val="0"/>
          <w:sz w:val="20"/>
          <w:szCs w:val="20"/>
          <w:lang w:eastAsia="en-GB"/>
          <w14:ligatures w14:val="none"/>
        </w:rPr>
        <w:t>C</w:t>
      </w:r>
      <w:r w:rsidR="009B47C4" w:rsidRPr="009B47C4">
        <w:rPr>
          <w:rFonts w:ascii="Segoe UI" w:eastAsia="Times New Roman" w:hAnsi="Segoe UI" w:cs="Segoe UI"/>
          <w:kern w:val="0"/>
          <w:sz w:val="20"/>
          <w:szCs w:val="20"/>
          <w:lang w:eastAsia="en-GB"/>
          <w14:ligatures w14:val="none"/>
        </w:rPr>
        <w:t xml:space="preserve">ustomer focus and </w:t>
      </w:r>
      <w:r w:rsidR="00E640BC">
        <w:rPr>
          <w:rFonts w:ascii="Segoe UI" w:eastAsia="Times New Roman" w:hAnsi="Segoe UI" w:cs="Segoe UI"/>
          <w:kern w:val="0"/>
          <w:sz w:val="20"/>
          <w:szCs w:val="20"/>
          <w:lang w:eastAsia="en-GB"/>
          <w14:ligatures w14:val="none"/>
        </w:rPr>
        <w:t xml:space="preserve">the </w:t>
      </w:r>
      <w:r w:rsidR="009B47C4" w:rsidRPr="009B47C4">
        <w:rPr>
          <w:rFonts w:ascii="Segoe UI" w:eastAsia="Times New Roman" w:hAnsi="Segoe UI" w:cs="Segoe UI"/>
          <w:kern w:val="0"/>
          <w:sz w:val="20"/>
          <w:szCs w:val="20"/>
          <w:lang w:eastAsia="en-GB"/>
          <w14:ligatures w14:val="none"/>
        </w:rPr>
        <w:t xml:space="preserve">ability to remain calm </w:t>
      </w:r>
      <w:r w:rsidR="00E640BC">
        <w:rPr>
          <w:rFonts w:ascii="Segoe UI" w:eastAsia="Times New Roman" w:hAnsi="Segoe UI" w:cs="Segoe UI"/>
          <w:kern w:val="0"/>
          <w:sz w:val="20"/>
          <w:szCs w:val="20"/>
          <w:lang w:eastAsia="en-GB"/>
          <w14:ligatures w14:val="none"/>
        </w:rPr>
        <w:t xml:space="preserve">and professional at all times even </w:t>
      </w:r>
      <w:r w:rsidR="009B47C4" w:rsidRPr="009B47C4">
        <w:rPr>
          <w:rFonts w:ascii="Segoe UI" w:eastAsia="Times New Roman" w:hAnsi="Segoe UI" w:cs="Segoe UI"/>
          <w:kern w:val="0"/>
          <w:sz w:val="20"/>
          <w:szCs w:val="20"/>
          <w:lang w:eastAsia="en-GB"/>
          <w14:ligatures w14:val="none"/>
        </w:rPr>
        <w:t>under pressure</w:t>
      </w:r>
      <w:r w:rsidR="00E640BC">
        <w:rPr>
          <w:rFonts w:ascii="Segoe UI" w:eastAsia="Times New Roman" w:hAnsi="Segoe UI" w:cs="Segoe UI"/>
          <w:kern w:val="0"/>
          <w:sz w:val="20"/>
          <w:szCs w:val="20"/>
          <w:lang w:eastAsia="en-GB"/>
          <w14:ligatures w14:val="none"/>
        </w:rPr>
        <w:t xml:space="preserve"> </w:t>
      </w:r>
    </w:p>
    <w:p w14:paraId="438E2C18" w14:textId="0A401185" w:rsidR="00551E74" w:rsidRPr="00A63A7D" w:rsidRDefault="006A01C1" w:rsidP="00551E74">
      <w:pPr>
        <w:numPr>
          <w:ilvl w:val="0"/>
          <w:numId w:val="2"/>
        </w:numPr>
        <w:spacing w:before="100" w:beforeAutospacing="1" w:after="100" w:afterAutospacing="1" w:line="240" w:lineRule="auto"/>
        <w:rPr>
          <w:rFonts w:ascii="Segoe UI" w:eastAsia="Times New Roman" w:hAnsi="Segoe UI" w:cs="Segoe UI"/>
          <w:kern w:val="0"/>
          <w:sz w:val="20"/>
          <w:szCs w:val="20"/>
          <w:lang w:eastAsia="en-GB"/>
          <w14:ligatures w14:val="none"/>
        </w:rPr>
      </w:pPr>
      <w:r w:rsidRPr="006A01C1">
        <w:rPr>
          <w:rFonts w:ascii="Segoe UI" w:eastAsia="Times New Roman" w:hAnsi="Segoe UI" w:cs="Segoe UI"/>
          <w:b/>
          <w:bCs/>
          <w:color w:val="000000"/>
          <w:kern w:val="0"/>
          <w:sz w:val="20"/>
          <w:szCs w:val="20"/>
          <w:u w:val="single"/>
          <w:lang w:eastAsia="en-GB"/>
          <w14:ligatures w14:val="none"/>
        </w:rPr>
        <w:t>Team Player</w:t>
      </w:r>
      <w:r>
        <w:rPr>
          <w:rFonts w:ascii="Segoe UI" w:eastAsia="Times New Roman" w:hAnsi="Segoe UI" w:cs="Segoe UI"/>
          <w:color w:val="000000"/>
          <w:kern w:val="0"/>
          <w:sz w:val="20"/>
          <w:szCs w:val="20"/>
          <w:lang w:eastAsia="en-GB"/>
          <w14:ligatures w14:val="none"/>
        </w:rPr>
        <w:t xml:space="preserve">: </w:t>
      </w:r>
      <w:r w:rsidR="00551E74" w:rsidRPr="00A63A7D">
        <w:rPr>
          <w:rFonts w:ascii="Segoe UI" w:eastAsia="Times New Roman" w:hAnsi="Segoe UI" w:cs="Segoe UI"/>
          <w:color w:val="000000"/>
          <w:kern w:val="0"/>
          <w:sz w:val="20"/>
          <w:szCs w:val="20"/>
          <w:lang w:eastAsia="en-GB"/>
          <w14:ligatures w14:val="none"/>
        </w:rPr>
        <w:t>Be able to work alone or as part of a team</w:t>
      </w:r>
    </w:p>
    <w:p w14:paraId="403E8077" w14:textId="73353664" w:rsidR="00551E74" w:rsidRPr="00862230" w:rsidRDefault="001F43D0" w:rsidP="00551E74">
      <w:pPr>
        <w:numPr>
          <w:ilvl w:val="0"/>
          <w:numId w:val="2"/>
        </w:numPr>
        <w:spacing w:before="100" w:beforeAutospacing="1" w:after="100" w:afterAutospacing="1" w:line="240" w:lineRule="auto"/>
        <w:rPr>
          <w:rFonts w:ascii="Segoe UI" w:eastAsia="Times New Roman" w:hAnsi="Segoe UI" w:cs="Segoe UI"/>
          <w:kern w:val="0"/>
          <w:sz w:val="20"/>
          <w:szCs w:val="20"/>
          <w:lang w:eastAsia="en-GB"/>
          <w14:ligatures w14:val="none"/>
        </w:rPr>
      </w:pPr>
      <w:r>
        <w:rPr>
          <w:rFonts w:ascii="Segoe UI" w:eastAsia="Times New Roman" w:hAnsi="Segoe UI" w:cs="Segoe UI"/>
          <w:b/>
          <w:bCs/>
          <w:color w:val="000000"/>
          <w:kern w:val="0"/>
          <w:sz w:val="20"/>
          <w:szCs w:val="20"/>
          <w:u w:val="single"/>
          <w:lang w:eastAsia="en-GB"/>
          <w14:ligatures w14:val="none"/>
        </w:rPr>
        <w:t>IT Skills</w:t>
      </w:r>
      <w:r w:rsidR="006A01C1" w:rsidRPr="006A01C1">
        <w:rPr>
          <w:rFonts w:ascii="Segoe UI" w:eastAsia="Times New Roman" w:hAnsi="Segoe UI" w:cs="Segoe UI"/>
          <w:b/>
          <w:bCs/>
          <w:color w:val="000000"/>
          <w:kern w:val="0"/>
          <w:sz w:val="20"/>
          <w:szCs w:val="20"/>
          <w:u w:val="single"/>
          <w:lang w:eastAsia="en-GB"/>
          <w14:ligatures w14:val="none"/>
        </w:rPr>
        <w:t>:</w:t>
      </w:r>
      <w:r w:rsidR="006A01C1">
        <w:rPr>
          <w:rFonts w:ascii="Segoe UI" w:eastAsia="Times New Roman" w:hAnsi="Segoe UI" w:cs="Segoe UI"/>
          <w:color w:val="000000"/>
          <w:kern w:val="0"/>
          <w:sz w:val="20"/>
          <w:szCs w:val="20"/>
          <w:lang w:eastAsia="en-GB"/>
          <w14:ligatures w14:val="none"/>
        </w:rPr>
        <w:t xml:space="preserve"> </w:t>
      </w:r>
      <w:r w:rsidR="00551E74" w:rsidRPr="00A63A7D">
        <w:rPr>
          <w:rFonts w:ascii="Segoe UI" w:eastAsia="Times New Roman" w:hAnsi="Segoe UI" w:cs="Segoe UI"/>
          <w:color w:val="000000"/>
          <w:kern w:val="0"/>
          <w:sz w:val="20"/>
          <w:szCs w:val="20"/>
          <w:lang w:eastAsia="en-GB"/>
          <w14:ligatures w14:val="none"/>
        </w:rPr>
        <w:t>Competent level of IT skills</w:t>
      </w:r>
      <w:r w:rsidR="00551E74" w:rsidRPr="00862230">
        <w:rPr>
          <w:rFonts w:ascii="Segoe UI" w:eastAsia="Times New Roman" w:hAnsi="Segoe UI" w:cs="Segoe UI"/>
          <w:color w:val="000000"/>
          <w:kern w:val="0"/>
          <w:sz w:val="20"/>
          <w:szCs w:val="20"/>
          <w:lang w:eastAsia="en-GB"/>
          <w14:ligatures w14:val="none"/>
        </w:rPr>
        <w:t xml:space="preserve"> in all Microsoft packages </w:t>
      </w:r>
    </w:p>
    <w:p w14:paraId="19E6CA06" w14:textId="4D87BC48" w:rsidR="00551E74" w:rsidRPr="00CA18A0" w:rsidRDefault="00CA18A0" w:rsidP="00551E74">
      <w:pPr>
        <w:numPr>
          <w:ilvl w:val="0"/>
          <w:numId w:val="2"/>
        </w:numPr>
        <w:spacing w:before="100" w:beforeAutospacing="1" w:after="100" w:afterAutospacing="1" w:line="240" w:lineRule="auto"/>
        <w:rPr>
          <w:rFonts w:ascii="Segoe UI" w:eastAsia="Times New Roman" w:hAnsi="Segoe UI" w:cs="Segoe UI"/>
          <w:kern w:val="0"/>
          <w:sz w:val="20"/>
          <w:szCs w:val="20"/>
          <w:lang w:eastAsia="en-GB"/>
          <w14:ligatures w14:val="none"/>
        </w:rPr>
      </w:pPr>
      <w:r w:rsidRPr="00CA18A0">
        <w:rPr>
          <w:rFonts w:ascii="Segoe UI" w:eastAsia="Times New Roman" w:hAnsi="Segoe UI" w:cs="Segoe UI"/>
          <w:b/>
          <w:bCs/>
          <w:color w:val="000000"/>
          <w:kern w:val="0"/>
          <w:sz w:val="20"/>
          <w:szCs w:val="20"/>
          <w:u w:val="single"/>
          <w:lang w:eastAsia="en-GB"/>
          <w14:ligatures w14:val="none"/>
        </w:rPr>
        <w:t>Decision Making:</w:t>
      </w:r>
      <w:r w:rsidRPr="00CA18A0">
        <w:rPr>
          <w:rFonts w:ascii="Segoe UI" w:eastAsia="Times New Roman" w:hAnsi="Segoe UI" w:cs="Segoe UI"/>
          <w:color w:val="000000"/>
          <w:kern w:val="0"/>
          <w:sz w:val="20"/>
          <w:szCs w:val="20"/>
          <w:lang w:eastAsia="en-GB"/>
          <w14:ligatures w14:val="none"/>
        </w:rPr>
        <w:t xml:space="preserve"> </w:t>
      </w:r>
      <w:r w:rsidR="00551E74" w:rsidRPr="00CA18A0">
        <w:rPr>
          <w:rFonts w:ascii="Segoe UI" w:eastAsia="Times New Roman" w:hAnsi="Segoe UI" w:cs="Segoe UI"/>
          <w:color w:val="000000"/>
          <w:kern w:val="0"/>
          <w:sz w:val="20"/>
          <w:szCs w:val="20"/>
          <w:lang w:eastAsia="en-GB"/>
          <w14:ligatures w14:val="none"/>
        </w:rPr>
        <w:t xml:space="preserve">Strong analytical and problem-solving </w:t>
      </w:r>
      <w:r w:rsidRPr="00CA18A0">
        <w:rPr>
          <w:rFonts w:ascii="Segoe UI" w:eastAsia="Times New Roman" w:hAnsi="Segoe UI" w:cs="Segoe UI"/>
          <w:color w:val="000000"/>
          <w:kern w:val="0"/>
          <w:sz w:val="20"/>
          <w:szCs w:val="20"/>
          <w:lang w:eastAsia="en-GB"/>
          <w14:ligatures w14:val="none"/>
        </w:rPr>
        <w:t>skills,</w:t>
      </w:r>
      <w:r w:rsidRPr="00CA18A0">
        <w:rPr>
          <w:rFonts w:ascii="Segoe UI" w:eastAsia="Times New Roman" w:hAnsi="Segoe UI" w:cs="Segoe UI"/>
          <w:kern w:val="0"/>
          <w:sz w:val="20"/>
          <w:szCs w:val="20"/>
          <w:lang w:eastAsia="en-GB"/>
          <w14:ligatures w14:val="none"/>
        </w:rPr>
        <w:t xml:space="preserve"> Have</w:t>
      </w:r>
      <w:r w:rsidR="00551E74" w:rsidRPr="00CA18A0">
        <w:rPr>
          <w:rFonts w:ascii="Segoe UI" w:eastAsia="Times New Roman" w:hAnsi="Segoe UI" w:cs="Segoe UI"/>
          <w:kern w:val="0"/>
          <w:sz w:val="20"/>
          <w:szCs w:val="20"/>
          <w:lang w:eastAsia="en-GB"/>
          <w14:ligatures w14:val="none"/>
        </w:rPr>
        <w:t xml:space="preserve"> the ability to multitask </w:t>
      </w:r>
    </w:p>
    <w:p w14:paraId="45E0FCDB" w14:textId="7A8F901C" w:rsidR="00551E74" w:rsidRPr="00CA18A0" w:rsidRDefault="00586110" w:rsidP="00586110">
      <w:pPr>
        <w:numPr>
          <w:ilvl w:val="0"/>
          <w:numId w:val="2"/>
        </w:numPr>
        <w:spacing w:before="100" w:beforeAutospacing="1" w:after="100" w:afterAutospacing="1" w:line="240" w:lineRule="auto"/>
        <w:rPr>
          <w:rFonts w:ascii="Segoe UI" w:eastAsia="Times New Roman" w:hAnsi="Segoe UI" w:cs="Segoe UI"/>
          <w:kern w:val="0"/>
          <w:sz w:val="20"/>
          <w:szCs w:val="20"/>
          <w:lang w:eastAsia="en-GB"/>
          <w14:ligatures w14:val="none"/>
        </w:rPr>
      </w:pPr>
      <w:r w:rsidRPr="00CA18A0">
        <w:rPr>
          <w:rFonts w:ascii="Segoe UI" w:eastAsia="Times New Roman" w:hAnsi="Segoe UI" w:cs="Segoe UI"/>
          <w:b/>
          <w:bCs/>
          <w:kern w:val="0"/>
          <w:sz w:val="20"/>
          <w:szCs w:val="20"/>
          <w:u w:val="single"/>
          <w:lang w:eastAsia="en-GB"/>
          <w14:ligatures w14:val="none"/>
        </w:rPr>
        <w:t>Confidentiality:</w:t>
      </w:r>
      <w:r w:rsidRPr="00CA18A0">
        <w:rPr>
          <w:rFonts w:ascii="Segoe UI" w:eastAsia="Times New Roman" w:hAnsi="Segoe UI" w:cs="Segoe UI"/>
          <w:kern w:val="0"/>
          <w:sz w:val="20"/>
          <w:szCs w:val="20"/>
          <w:lang w:eastAsia="en-GB"/>
          <w14:ligatures w14:val="none"/>
        </w:rPr>
        <w:t xml:space="preserve"> </w:t>
      </w:r>
      <w:r w:rsidR="00551E74" w:rsidRPr="00CA18A0">
        <w:rPr>
          <w:rFonts w:ascii="Segoe UI" w:eastAsia="Times New Roman" w:hAnsi="Segoe UI" w:cs="Segoe UI"/>
          <w:kern w:val="0"/>
          <w:sz w:val="20"/>
          <w:szCs w:val="20"/>
          <w:lang w:eastAsia="en-GB"/>
          <w14:ligatures w14:val="none"/>
        </w:rPr>
        <w:t>Have High ethical standards with proven ability to handle highly confidential and sensitive information</w:t>
      </w:r>
    </w:p>
    <w:p w14:paraId="63512BA2" w14:textId="6D70A646" w:rsidR="00551E74" w:rsidRPr="00CA18A0" w:rsidRDefault="00586110" w:rsidP="00586110">
      <w:pPr>
        <w:numPr>
          <w:ilvl w:val="0"/>
          <w:numId w:val="2"/>
        </w:numPr>
        <w:spacing w:before="100" w:beforeAutospacing="1" w:after="100" w:afterAutospacing="1" w:line="240" w:lineRule="auto"/>
        <w:rPr>
          <w:rFonts w:ascii="Segoe UI" w:eastAsia="Times New Roman" w:hAnsi="Segoe UI" w:cs="Segoe UI"/>
          <w:kern w:val="0"/>
          <w:sz w:val="20"/>
          <w:szCs w:val="20"/>
          <w:lang w:eastAsia="en-GB"/>
          <w14:ligatures w14:val="none"/>
        </w:rPr>
      </w:pPr>
      <w:r w:rsidRPr="00CA18A0">
        <w:rPr>
          <w:rFonts w:ascii="Segoe UI" w:eastAsia="Times New Roman" w:hAnsi="Segoe UI" w:cs="Segoe UI"/>
          <w:b/>
          <w:bCs/>
          <w:kern w:val="0"/>
          <w:sz w:val="20"/>
          <w:szCs w:val="20"/>
          <w:u w:val="single"/>
          <w:lang w:eastAsia="en-GB"/>
          <w14:ligatures w14:val="none"/>
        </w:rPr>
        <w:t>A</w:t>
      </w:r>
      <w:r w:rsidR="00042B75" w:rsidRPr="00CA18A0">
        <w:rPr>
          <w:rFonts w:ascii="Segoe UI" w:eastAsia="Times New Roman" w:hAnsi="Segoe UI" w:cs="Segoe UI"/>
          <w:b/>
          <w:bCs/>
          <w:kern w:val="0"/>
          <w:sz w:val="20"/>
          <w:szCs w:val="20"/>
          <w:u w:val="single"/>
          <w:lang w:eastAsia="en-GB"/>
          <w14:ligatures w14:val="none"/>
        </w:rPr>
        <w:t>daptability</w:t>
      </w:r>
      <w:r w:rsidRPr="00CA18A0">
        <w:rPr>
          <w:rFonts w:ascii="Segoe UI" w:eastAsia="Times New Roman" w:hAnsi="Segoe UI" w:cs="Segoe UI"/>
          <w:b/>
          <w:bCs/>
          <w:kern w:val="0"/>
          <w:sz w:val="20"/>
          <w:szCs w:val="20"/>
          <w:u w:val="single"/>
          <w:lang w:eastAsia="en-GB"/>
          <w14:ligatures w14:val="none"/>
        </w:rPr>
        <w:t>:</w:t>
      </w:r>
      <w:r w:rsidR="00551E74" w:rsidRPr="00CA18A0">
        <w:rPr>
          <w:rFonts w:ascii="Segoe UI" w:eastAsia="Times New Roman" w:hAnsi="Segoe UI" w:cs="Segoe UI"/>
          <w:kern w:val="0"/>
          <w:sz w:val="20"/>
          <w:szCs w:val="20"/>
          <w:lang w:eastAsia="en-GB"/>
          <w14:ligatures w14:val="none"/>
        </w:rPr>
        <w:t>Ability to work shifts both days, nights including weekends</w:t>
      </w:r>
      <w:r w:rsidR="00042B75" w:rsidRPr="00CA18A0">
        <w:rPr>
          <w:rFonts w:ascii="Segoe UI" w:eastAsia="Times New Roman" w:hAnsi="Segoe UI" w:cs="Segoe UI"/>
          <w:kern w:val="0"/>
          <w:sz w:val="20"/>
          <w:szCs w:val="20"/>
          <w:lang w:eastAsia="en-GB"/>
          <w14:ligatures w14:val="none"/>
        </w:rPr>
        <w:t xml:space="preserve"> in a </w:t>
      </w:r>
      <w:r w:rsidR="00580A6C" w:rsidRPr="00CA18A0">
        <w:rPr>
          <w:rFonts w:ascii="Segoe UI" w:eastAsia="Times New Roman" w:hAnsi="Segoe UI" w:cs="Segoe UI"/>
          <w:kern w:val="0"/>
          <w:sz w:val="20"/>
          <w:szCs w:val="20"/>
          <w:lang w:eastAsia="en-GB"/>
          <w14:ligatures w14:val="none"/>
        </w:rPr>
        <w:t>fast-paced</w:t>
      </w:r>
      <w:r w:rsidR="00042B75" w:rsidRPr="00CA18A0">
        <w:rPr>
          <w:rFonts w:ascii="Segoe UI" w:eastAsia="Times New Roman" w:hAnsi="Segoe UI" w:cs="Segoe UI"/>
          <w:kern w:val="0"/>
          <w:sz w:val="20"/>
          <w:szCs w:val="20"/>
          <w:lang w:eastAsia="en-GB"/>
          <w14:ligatures w14:val="none"/>
        </w:rPr>
        <w:t xml:space="preserve"> Control room environment.</w:t>
      </w:r>
    </w:p>
    <w:p w14:paraId="3C03CA08" w14:textId="77777777" w:rsidR="00551E74" w:rsidRDefault="00551E74" w:rsidP="00551E74">
      <w:pPr>
        <w:spacing w:before="100" w:beforeAutospacing="1" w:after="100" w:afterAutospacing="1" w:line="240" w:lineRule="auto"/>
        <w:rPr>
          <w:rFonts w:ascii="Segoe UI" w:eastAsia="Times New Roman" w:hAnsi="Segoe UI" w:cs="Segoe UI"/>
          <w:kern w:val="0"/>
          <w:sz w:val="21"/>
          <w:szCs w:val="21"/>
          <w:lang w:eastAsia="en-GB"/>
          <w14:ligatures w14:val="none"/>
        </w:rPr>
      </w:pPr>
    </w:p>
    <w:p w14:paraId="08A135DE" w14:textId="77777777" w:rsidR="00A63CAF" w:rsidRDefault="00A63CAF"/>
    <w:sectPr w:rsidR="00A63C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8B7E0B"/>
    <w:multiLevelType w:val="hybridMultilevel"/>
    <w:tmpl w:val="169A83AE"/>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1" w15:restartNumberingAfterBreak="0">
    <w:nsid w:val="566478B9"/>
    <w:multiLevelType w:val="multilevel"/>
    <w:tmpl w:val="41F85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B60266"/>
    <w:multiLevelType w:val="hybridMultilevel"/>
    <w:tmpl w:val="C8B42C92"/>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3" w15:restartNumberingAfterBreak="0">
    <w:nsid w:val="62F2355F"/>
    <w:multiLevelType w:val="multilevel"/>
    <w:tmpl w:val="BA665498"/>
    <w:lvl w:ilvl="0">
      <w:start w:val="1"/>
      <w:numFmt w:val="decimal"/>
      <w:lvlText w:val="%1)"/>
      <w:lvlJc w:val="left"/>
      <w:pPr>
        <w:tabs>
          <w:tab w:val="num" w:pos="644"/>
        </w:tabs>
        <w:ind w:left="644" w:hanging="360"/>
      </w:pPr>
      <w:rPr>
        <w:rFonts w:ascii="Calibri" w:eastAsia="Times New Roman" w:hAnsi="Calibri" w:cs="Calibri"/>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4" w15:restartNumberingAfterBreak="0">
    <w:nsid w:val="76B257F0"/>
    <w:multiLevelType w:val="hybridMultilevel"/>
    <w:tmpl w:val="DF008F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92F60FA"/>
    <w:multiLevelType w:val="multilevel"/>
    <w:tmpl w:val="41F85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9421677">
    <w:abstractNumId w:val="3"/>
  </w:num>
  <w:num w:numId="2" w16cid:durableId="1491798845">
    <w:abstractNumId w:val="5"/>
  </w:num>
  <w:num w:numId="3" w16cid:durableId="1508864637">
    <w:abstractNumId w:val="4"/>
  </w:num>
  <w:num w:numId="4" w16cid:durableId="696927852">
    <w:abstractNumId w:val="2"/>
  </w:num>
  <w:num w:numId="5" w16cid:durableId="788478083">
    <w:abstractNumId w:val="0"/>
  </w:num>
  <w:num w:numId="6" w16cid:durableId="11122878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E74"/>
    <w:rsid w:val="00001C18"/>
    <w:rsid w:val="00013C6F"/>
    <w:rsid w:val="0002629E"/>
    <w:rsid w:val="0003658D"/>
    <w:rsid w:val="00042B75"/>
    <w:rsid w:val="00042BA1"/>
    <w:rsid w:val="000D343F"/>
    <w:rsid w:val="001232E1"/>
    <w:rsid w:val="001B3039"/>
    <w:rsid w:val="001F43D0"/>
    <w:rsid w:val="00295B6C"/>
    <w:rsid w:val="00320027"/>
    <w:rsid w:val="003A15D3"/>
    <w:rsid w:val="00521C20"/>
    <w:rsid w:val="00551E74"/>
    <w:rsid w:val="00554300"/>
    <w:rsid w:val="00580A6C"/>
    <w:rsid w:val="00586110"/>
    <w:rsid w:val="0059512D"/>
    <w:rsid w:val="005D26DE"/>
    <w:rsid w:val="005E5C18"/>
    <w:rsid w:val="00612ED4"/>
    <w:rsid w:val="006A01C1"/>
    <w:rsid w:val="007E6B6E"/>
    <w:rsid w:val="008C3933"/>
    <w:rsid w:val="008D4DD7"/>
    <w:rsid w:val="00950DB4"/>
    <w:rsid w:val="009B47C4"/>
    <w:rsid w:val="00A06C15"/>
    <w:rsid w:val="00A63CAF"/>
    <w:rsid w:val="00AD2B56"/>
    <w:rsid w:val="00AF21AF"/>
    <w:rsid w:val="00B03C6F"/>
    <w:rsid w:val="00BA16B8"/>
    <w:rsid w:val="00BB0265"/>
    <w:rsid w:val="00C20C91"/>
    <w:rsid w:val="00C27AA6"/>
    <w:rsid w:val="00C541CF"/>
    <w:rsid w:val="00CA18A0"/>
    <w:rsid w:val="00D66CDC"/>
    <w:rsid w:val="00D738DB"/>
    <w:rsid w:val="00DF7040"/>
    <w:rsid w:val="00E640BC"/>
    <w:rsid w:val="00ED1D6C"/>
    <w:rsid w:val="00FA63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AB588"/>
  <w15:chartTrackingRefBased/>
  <w15:docId w15:val="{FC4044A1-C586-4F7B-957A-745346F82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E74"/>
  </w:style>
  <w:style w:type="paragraph" w:styleId="Heading1">
    <w:name w:val="heading 1"/>
    <w:basedOn w:val="Normal"/>
    <w:next w:val="Normal"/>
    <w:link w:val="Heading1Char"/>
    <w:uiPriority w:val="9"/>
    <w:qFormat/>
    <w:rsid w:val="00551E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1E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1E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1E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1E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1E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1E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1E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1E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1E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1E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1E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1E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1E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1E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1E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1E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1E74"/>
    <w:rPr>
      <w:rFonts w:eastAsiaTheme="majorEastAsia" w:cstheme="majorBidi"/>
      <w:color w:val="272727" w:themeColor="text1" w:themeTint="D8"/>
    </w:rPr>
  </w:style>
  <w:style w:type="paragraph" w:styleId="Title">
    <w:name w:val="Title"/>
    <w:basedOn w:val="Normal"/>
    <w:next w:val="Normal"/>
    <w:link w:val="TitleChar"/>
    <w:uiPriority w:val="10"/>
    <w:qFormat/>
    <w:rsid w:val="00551E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1E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1E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1E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1E74"/>
    <w:pPr>
      <w:spacing w:before="160"/>
      <w:jc w:val="center"/>
    </w:pPr>
    <w:rPr>
      <w:i/>
      <w:iCs/>
      <w:color w:val="404040" w:themeColor="text1" w:themeTint="BF"/>
    </w:rPr>
  </w:style>
  <w:style w:type="character" w:customStyle="1" w:styleId="QuoteChar">
    <w:name w:val="Quote Char"/>
    <w:basedOn w:val="DefaultParagraphFont"/>
    <w:link w:val="Quote"/>
    <w:uiPriority w:val="29"/>
    <w:rsid w:val="00551E74"/>
    <w:rPr>
      <w:i/>
      <w:iCs/>
      <w:color w:val="404040" w:themeColor="text1" w:themeTint="BF"/>
    </w:rPr>
  </w:style>
  <w:style w:type="paragraph" w:styleId="ListParagraph">
    <w:name w:val="List Paragraph"/>
    <w:basedOn w:val="Normal"/>
    <w:uiPriority w:val="34"/>
    <w:qFormat/>
    <w:rsid w:val="00551E74"/>
    <w:pPr>
      <w:ind w:left="720"/>
      <w:contextualSpacing/>
    </w:pPr>
  </w:style>
  <w:style w:type="character" w:styleId="IntenseEmphasis">
    <w:name w:val="Intense Emphasis"/>
    <w:basedOn w:val="DefaultParagraphFont"/>
    <w:uiPriority w:val="21"/>
    <w:qFormat/>
    <w:rsid w:val="00551E74"/>
    <w:rPr>
      <w:i/>
      <w:iCs/>
      <w:color w:val="0F4761" w:themeColor="accent1" w:themeShade="BF"/>
    </w:rPr>
  </w:style>
  <w:style w:type="paragraph" w:styleId="IntenseQuote">
    <w:name w:val="Intense Quote"/>
    <w:basedOn w:val="Normal"/>
    <w:next w:val="Normal"/>
    <w:link w:val="IntenseQuoteChar"/>
    <w:uiPriority w:val="30"/>
    <w:qFormat/>
    <w:rsid w:val="00551E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1E74"/>
    <w:rPr>
      <w:i/>
      <w:iCs/>
      <w:color w:val="0F4761" w:themeColor="accent1" w:themeShade="BF"/>
    </w:rPr>
  </w:style>
  <w:style w:type="character" w:styleId="IntenseReference">
    <w:name w:val="Intense Reference"/>
    <w:basedOn w:val="DefaultParagraphFont"/>
    <w:uiPriority w:val="32"/>
    <w:qFormat/>
    <w:rsid w:val="00551E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3</Pages>
  <Words>567</Words>
  <Characters>3343</Characters>
  <Application>Microsoft Office Word</Application>
  <DocSecurity>0</DocSecurity>
  <Lines>81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Burns</dc:creator>
  <cp:keywords/>
  <dc:description/>
  <cp:lastModifiedBy>Marcus Burns</cp:lastModifiedBy>
  <cp:revision>37</cp:revision>
  <cp:lastPrinted>2026-04-29T14:33:00Z</cp:lastPrinted>
  <dcterms:created xsi:type="dcterms:W3CDTF">2026-04-28T14:47:00Z</dcterms:created>
  <dcterms:modified xsi:type="dcterms:W3CDTF">2026-07-27T14:56:00Z</dcterms:modified>
</cp:coreProperties>
</file>